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3A" w:rsidRPr="00B30D6D" w:rsidRDefault="00E9793A" w:rsidP="00B30D6D">
      <w:pPr>
        <w:spacing w:before="150" w:after="150" w:line="270" w:lineRule="atLeast"/>
        <w:ind w:left="4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history="1">
        <w:r w:rsidRPr="00B30D6D">
          <w:rPr>
            <w:rFonts w:ascii="Times New Roman" w:hAnsi="Times New Roman" w:cs="Times New Roman"/>
            <w:sz w:val="28"/>
            <w:szCs w:val="28"/>
            <w:lang w:eastAsia="ru-RU"/>
          </w:rPr>
          <w:t>Сценарий митинга памяти</w:t>
        </w:r>
      </w:hyperlink>
    </w:p>
    <w:p w:rsidR="00E9793A" w:rsidRPr="00B30D6D" w:rsidRDefault="00E9793A" w:rsidP="00B30D6D">
      <w:pPr>
        <w:spacing w:before="150" w:after="150" w:line="270" w:lineRule="atLeast"/>
        <w:ind w:left="4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«У СВЯТОГО ОГНЯ»</w:t>
      </w:r>
    </w:p>
    <w:p w:rsidR="00E9793A" w:rsidRPr="00B30D6D" w:rsidRDefault="00E9793A" w:rsidP="004817B6">
      <w:pPr>
        <w:spacing w:before="150" w:after="150" w:line="27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93A" w:rsidRPr="00B30D6D" w:rsidRDefault="00E9793A" w:rsidP="00B30D6D">
      <w:pPr>
        <w:spacing w:before="150" w:after="24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земляки и гости нашего села!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Митинг, посвящённый памяти наших прадедов, дедов, памяти солдат и офицеров Советской Армии, павших на фронтах Великой Отечественной войны 1941–1945 годов, памяти солдатских матерей и вдов, памяти детей войны, объявляется открытым!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К таким событиям относится победа нашего народа в Великой Отечественной войне, годовщину которой мы сегодня отмечаем.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Прошло более 7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t>0 лет с того последнего военного дня, но не тускнеет от времени память о подвигах героев. 9 Мая праздник необычный. Всякий праздник – это, прежде всего, радость, веселье и смех. А 9 Мая праздник  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Текут над миром ранние рассветы,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Сады цветами вешними пылят,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главный день свой – День большой Победы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Опять встречает юная земля.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Как весны побеждают снег и стужу,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Как жизнь творит погибели назло,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Так День Победы был планете нужен,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это счастье трудное пришло.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А память – как бессмертие. И люди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Через века в лазурный день весны,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Забыв названья воинских орудий,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Всё будут помнить ужасы войны.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страстный облик матери скорбящей,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пламя над могилой – навсегда.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Чтоб будущее стало настоящим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снова не нагрянула беда.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Потомкам – чтить отцов своих заветы.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ярче дня не будет на земле,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Чем этот день – великий День Победы,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Цветком возросший в пепле и золе.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Слово предоставляется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администрации_______________________________________________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Слово предоставляется_________________________________________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Весна и Победа!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Дни песен и света,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Два солнечных, 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Дивно скрещенных луча.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Два счастья.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Два свежих,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Два ярких букета,-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Весна и Победа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Во имя любимых,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Во имя детей!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Время неумолимо в своём движении, но каждый год наша Родина отмечает праздник – День Победы в Великой Отечественной войне, в 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которой решалось: быть или не быть человечеству.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Каждый год история отсчитывает новый срок, отделяющий её от победного мая 1945 года. И сегодня мы вновь собрались, чтобы выразить благодарность 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поколению солдат-победителей.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70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t xml:space="preserve"> лет раны и седины живших среди нас ветеранов напоминали о цене Победы, а малиновый перезвон их медалей, по которым можно изучить 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географию Европы, был и остаётся гимном Великой Отечественной.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Война оставила след почти в каждой семье. 27 миллионов своих сыновей и дочерей не досчиталась наша страна. Они не пощадили своей жизни ради нашей победы.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Более 100 наших односельчан не вернулись в отчий дом. Десятки лет оплакивали матери своих сыновей, ждали их возвращения, надеялись на чудо!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Вспомним же всех погибших, чья жизнь оборвалась по злой воле войны. Озарим ярким светом доброй памяти имена тех, кто нашел смерть на опасных дорогах войны.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Всем погибшим, всем роковым жертвам войны – вечная память.</w:t>
      </w:r>
    </w:p>
    <w:p w:rsidR="00E9793A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Почтим память погибших минутой молчания.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93A" w:rsidRDefault="00E9793A" w:rsidP="00B30D6D">
      <w:pPr>
        <w:spacing w:before="150" w:after="240" w:line="270" w:lineRule="atLeast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Читает стихотворение Усатенко Анастасия……………………..</w:t>
      </w:r>
    </w:p>
    <w:p w:rsidR="00E9793A" w:rsidRPr="00B30D6D" w:rsidRDefault="00E9793A" w:rsidP="00B30D6D">
      <w:pPr>
        <w:spacing w:before="150" w:after="24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Горят над могилами павших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Победные звёзды страны...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Сужается круг прошагавших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Дорогами прошлой войны.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Но памятью вечной в народе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Живут они, славы сыны.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 легенды навеки уходят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Солдаты минувшей войны.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Уважаемые земляки! В знак нашей общей печали о погибших, в знак нашей светлой памяти о них зажжем наши свечи. Поставим у холодных плит горящие символы того огня наших воспоминаний, который теплится в сердце каждого, кто вечно будет помнить бессмертный подвиг наших героев-предков. Склоним головы у обелиска наших освободителей.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0D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(Метроном)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793A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8"/>
          <w:szCs w:val="28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Возложите на землю венки: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 ней лежат молодые мужчины,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Из сирени, из роз и жасмина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Возложите живые венки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Пусть стоят они в небе видны,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Презирая закон притяженья,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Говоря поколеньям пришедшим: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«Кто живой – возложите венки». </w:t>
      </w:r>
    </w:p>
    <w:p w:rsidR="00E9793A" w:rsidRDefault="00E9793A" w:rsidP="00980C48">
      <w:pPr>
        <w:spacing w:before="150" w:after="15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93A" w:rsidRPr="00B30D6D" w:rsidRDefault="00E9793A" w:rsidP="004817B6">
      <w:pPr>
        <w:spacing w:before="150" w:after="24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t>Уважаемые односельчане! В этот светлый день Победы возложите гирлянды и венки у обелиска воинам- освободителям. </w:t>
      </w:r>
    </w:p>
    <w:p w:rsidR="00E9793A" w:rsidRPr="00B30D6D" w:rsidRDefault="00E9793A" w:rsidP="004817B6">
      <w:pPr>
        <w:spacing w:before="150" w:after="15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Поздравляем всех вас, дорогие друзья, с замечательнейшим из праздников – Днем Победы! Радостных улыбок, цветущих садов, Здоровья и счастья,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Безоблачного неба и мира для всех на этой Земле!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День Победы – самый радостный из всех,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Пусть сегодня побеждает слёзы смех,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Пусть ликует мир, спасённый от войны,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для радости рождаются сыны.</w:t>
      </w:r>
    </w:p>
    <w:p w:rsidR="00E9793A" w:rsidRPr="00B30D6D" w:rsidRDefault="00E9793A" w:rsidP="00B30D6D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Поздравляем с этим праздником большим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И желаем только счастья от души,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Только света, только мира и тепла,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br/>
        <w:t>Чтобы жизнь всегда прекрасною была.</w:t>
      </w:r>
    </w:p>
    <w:p w:rsidR="00E9793A" w:rsidRPr="00980C48" w:rsidRDefault="00E9793A" w:rsidP="00980C48">
      <w:pPr>
        <w:spacing w:before="150" w:after="150" w:line="270" w:lineRule="atLeast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Митинг, посвящённый 70</w:t>
      </w:r>
      <w:r w:rsidRPr="00B30D6D">
        <w:rPr>
          <w:rFonts w:ascii="Times New Roman" w:hAnsi="Times New Roman" w:cs="Times New Roman"/>
          <w:sz w:val="28"/>
          <w:szCs w:val="28"/>
          <w:lang w:eastAsia="ru-RU"/>
        </w:rPr>
        <w:t>-ой годовщине победы в Великой Отечественной войне объявляется закрытым!</w:t>
      </w:r>
    </w:p>
    <w:sectPr w:rsidR="00E9793A" w:rsidRPr="00980C48" w:rsidSect="0091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D6D"/>
    <w:rsid w:val="004817B6"/>
    <w:rsid w:val="0058025C"/>
    <w:rsid w:val="00904283"/>
    <w:rsid w:val="009101FE"/>
    <w:rsid w:val="00980C48"/>
    <w:rsid w:val="00B30D6D"/>
    <w:rsid w:val="00BC1C4A"/>
    <w:rsid w:val="00E9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30D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3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enaristika.ru/scenarii_mitinga/1076-u-svyatogo-ognya-miting-pamya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708</Words>
  <Characters>4037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Ученик</cp:lastModifiedBy>
  <cp:revision>3</cp:revision>
  <cp:lastPrinted>2015-04-20T05:48:00Z</cp:lastPrinted>
  <dcterms:created xsi:type="dcterms:W3CDTF">2015-04-12T12:05:00Z</dcterms:created>
  <dcterms:modified xsi:type="dcterms:W3CDTF">2015-04-20T05:51:00Z</dcterms:modified>
</cp:coreProperties>
</file>