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bdr w:val="single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bdr w:val="single" w:sz="6" w:space="0" w:color="FF0000" w:frame="1"/>
          <w:shd w:val="clear" w:color="auto" w:fill="F7FDF7"/>
          <w:lang w:eastAsia="ru-RU"/>
        </w:rPr>
        <w:t>Мышкинского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bdr w:val="single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D55CE1" w:rsidRPr="00D55CE1" w:rsidRDefault="00D55CE1" w:rsidP="00D55CE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Коптевская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3135"/>
        <w:gridCol w:w="4169"/>
      </w:tblGrid>
      <w:tr w:rsidR="00D55CE1" w:rsidRPr="00D55CE1" w:rsidTr="00D55CE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директором МОУ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Коптевской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ООШ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Калюк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Н.Н.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№_______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 "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D55CE1" w:rsidRPr="00D55CE1" w:rsidRDefault="00D55CE1" w:rsidP="00D55CE1">
      <w:pPr>
        <w:keepNext/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D55CE1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1713355)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55CE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D55CE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Шкуратова Елена Юрьевна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D55CE1" w:rsidRPr="00D55CE1" w:rsidRDefault="00D55CE1" w:rsidP="00D55CE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д. Коптево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CE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 г.</w:t>
      </w:r>
    </w:p>
    <w:p w:rsidR="00D55CE1" w:rsidRPr="00D55CE1" w:rsidRDefault="00D55CE1" w:rsidP="00D55CE1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"ЛИТЕРАТУРНОЕ ЧТЕНИЕ"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отбора произведений положены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 программы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"ЛИТЕРАТУРНОЕ ЧТЕНИЕ"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 </w:t>
      </w: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55CE1" w:rsidRPr="00D55CE1" w:rsidRDefault="00D55CE1" w:rsidP="00D55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55CE1" w:rsidRPr="00D55CE1" w:rsidRDefault="00D55CE1" w:rsidP="00D55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D55CE1" w:rsidRPr="00D55CE1" w:rsidRDefault="00D55CE1" w:rsidP="00D55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55CE1" w:rsidRPr="00D55CE1" w:rsidRDefault="00D55CE1" w:rsidP="00D55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55CE1" w:rsidRPr="00D55CE1" w:rsidRDefault="00D55CE1" w:rsidP="00D55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D55CE1" w:rsidRPr="00D55CE1" w:rsidRDefault="00D55CE1" w:rsidP="00D55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D55CE1" w:rsidRPr="00D55CE1" w:rsidRDefault="00D55CE1" w:rsidP="00D55CE1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детях и для детей.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Пермяка, В. А. Осеевой, А. Л.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Ю. И. Ермолаева,  Р. С.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Михалкова, В. Д.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Драгунского и др.).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родной природе. 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Устное народное творчество — малые фольклорные жанры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шести произведений).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малых жанров устного народного творчества: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загадка, пословица, их назначение (веселить, потешать, играть, поучать).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разных малых фольклорных жанров.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братьях наших меньших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нравственно-этических понятий: любовь и забота о животных.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маме.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Восприятие и самостоятельное чтение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разножанровых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Бромлей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Митяева, В. Д.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Э.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С.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проявление любви и заботы о родных людях.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необычными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сказочными, фантастическими.</w:t>
      </w:r>
    </w:p>
    <w:p w:rsidR="00D55CE1" w:rsidRPr="00D55CE1" w:rsidRDefault="00D55CE1" w:rsidP="00D55CE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D55CE1" w:rsidRPr="00D55CE1" w:rsidRDefault="00D55CE1" w:rsidP="00D55CE1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1 классе направлено на достижение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D55CE1" w:rsidRPr="00D55CE1" w:rsidRDefault="00D55CE1" w:rsidP="00D55CE1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воспитание:</w:t>
      </w:r>
    </w:p>
    <w:p w:rsidR="00D55CE1" w:rsidRPr="00D55CE1" w:rsidRDefault="00D55CE1" w:rsidP="00D55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55CE1" w:rsidRPr="00D55CE1" w:rsidRDefault="00D55CE1" w:rsidP="00D55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55CE1" w:rsidRPr="00D55CE1" w:rsidRDefault="00D55CE1" w:rsidP="00D55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воспитание:</w:t>
      </w:r>
    </w:p>
    <w:p w:rsidR="00D55CE1" w:rsidRPr="00D55CE1" w:rsidRDefault="00D55CE1" w:rsidP="00D55C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55CE1" w:rsidRPr="00D55CE1" w:rsidRDefault="00D55CE1" w:rsidP="00D55C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55CE1" w:rsidRPr="00D55CE1" w:rsidRDefault="00D55CE1" w:rsidP="00D55C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55CE1" w:rsidRPr="00D55CE1" w:rsidRDefault="00D55CE1" w:rsidP="00D55C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воспитание:</w:t>
      </w:r>
    </w:p>
    <w:p w:rsidR="00D55CE1" w:rsidRPr="00D55CE1" w:rsidRDefault="00D55CE1" w:rsidP="00D55C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55CE1" w:rsidRPr="00D55CE1" w:rsidRDefault="00D55CE1" w:rsidP="00D55C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D55CE1" w:rsidRPr="00D55CE1" w:rsidRDefault="00D55CE1" w:rsidP="00D55C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D55CE1" w:rsidRPr="00D55CE1" w:rsidRDefault="00D55CE1" w:rsidP="00D55C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D55CE1" w:rsidRPr="00D55CE1" w:rsidRDefault="00D55CE1" w:rsidP="00D55C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Трудовое воспитание:</w:t>
      </w:r>
    </w:p>
    <w:p w:rsidR="00D55CE1" w:rsidRPr="00D55CE1" w:rsidRDefault="00D55CE1" w:rsidP="00D55C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D55CE1" w:rsidRPr="00D55CE1" w:rsidRDefault="00D55CE1" w:rsidP="00D55C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55CE1" w:rsidRPr="00D55CE1" w:rsidRDefault="00D55CE1" w:rsidP="00D55C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D55CE1" w:rsidRPr="00D55CE1" w:rsidRDefault="00D55CE1" w:rsidP="00D55C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55CE1" w:rsidRPr="00D55CE1" w:rsidRDefault="00D55CE1" w:rsidP="00D55C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D55CE1" w:rsidRPr="00D55CE1" w:rsidRDefault="00D55CE1" w:rsidP="00D55C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55CE1" w:rsidRPr="00D55CE1" w:rsidRDefault="00D55CE1" w:rsidP="00D55CE1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познавательные универсальные учебные действия: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D55CE1" w:rsidRPr="00D55CE1" w:rsidRDefault="00D55CE1" w:rsidP="00D55C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55CE1" w:rsidRPr="00D55CE1" w:rsidRDefault="00D55CE1" w:rsidP="00D55C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D55CE1" w:rsidRPr="00D55CE1" w:rsidRDefault="00D55CE1" w:rsidP="00D55C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55CE1" w:rsidRPr="00D55CE1" w:rsidRDefault="00D55CE1" w:rsidP="00D55C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55CE1" w:rsidRPr="00D55CE1" w:rsidRDefault="00D55CE1" w:rsidP="00D55C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55CE1" w:rsidRPr="00D55CE1" w:rsidRDefault="00D55CE1" w:rsidP="00D55C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D55CE1" w:rsidRPr="00D55CE1" w:rsidRDefault="00D55CE1" w:rsidP="00D55C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55CE1" w:rsidRPr="00D55CE1" w:rsidRDefault="00D55CE1" w:rsidP="00D55C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D55CE1" w:rsidRPr="00D55CE1" w:rsidRDefault="00D55CE1" w:rsidP="00D55C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D55CE1" w:rsidRPr="00D55CE1" w:rsidRDefault="00D55CE1" w:rsidP="00D55C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D55CE1" w:rsidRPr="00D55CE1" w:rsidRDefault="00D55CE1" w:rsidP="00D55C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55CE1" w:rsidRPr="00D55CE1" w:rsidRDefault="00D55CE1" w:rsidP="00D55C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 с информацией:</w:t>
      </w:r>
    </w:p>
    <w:p w:rsidR="00D55CE1" w:rsidRPr="00D55CE1" w:rsidRDefault="00D55CE1" w:rsidP="00D55C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D55CE1" w:rsidRPr="00D55CE1" w:rsidRDefault="00D55CE1" w:rsidP="00D55C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55CE1" w:rsidRPr="00D55CE1" w:rsidRDefault="00D55CE1" w:rsidP="00D55C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55CE1" w:rsidRPr="00D55CE1" w:rsidRDefault="00D55CE1" w:rsidP="00D55C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55CE1" w:rsidRPr="00D55CE1" w:rsidRDefault="00D55CE1" w:rsidP="00D55C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55CE1" w:rsidRPr="00D55CE1" w:rsidRDefault="00D55CE1" w:rsidP="00D55C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  <w:proofErr w:type="gramEnd"/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CE1" w:rsidRPr="00D55CE1" w:rsidRDefault="00D55CE1" w:rsidP="00D55C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55CE1" w:rsidRPr="00D55CE1" w:rsidRDefault="00D55CE1" w:rsidP="00D55C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D55CE1" w:rsidRPr="00D55CE1" w:rsidRDefault="00D55CE1" w:rsidP="00D55C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D55CE1" w:rsidRPr="00D55CE1" w:rsidRDefault="00D55CE1" w:rsidP="00D55C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D55CE1" w:rsidRPr="00D55CE1" w:rsidRDefault="00D55CE1" w:rsidP="00D55C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D55CE1" w:rsidRPr="00D55CE1" w:rsidRDefault="00D55CE1" w:rsidP="00D55C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D55CE1" w:rsidRPr="00D55CE1" w:rsidRDefault="00D55CE1" w:rsidP="00D55C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D55CE1" w:rsidRPr="00D55CE1" w:rsidRDefault="00D55CE1" w:rsidP="00D55C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универсальные учебные действия:</w:t>
      </w:r>
      <w:proofErr w:type="gramEnd"/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CE1" w:rsidRPr="00D55CE1" w:rsidRDefault="00D55CE1" w:rsidP="00D55C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D55CE1" w:rsidRPr="00D55CE1" w:rsidRDefault="00D55CE1" w:rsidP="00D55C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CE1" w:rsidRPr="00D55CE1" w:rsidRDefault="00D55CE1" w:rsidP="00D55C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D55CE1" w:rsidRPr="00D55CE1" w:rsidRDefault="00D55CE1" w:rsidP="00D55C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D55CE1" w:rsidRPr="00D55CE1" w:rsidRDefault="00D55CE1" w:rsidP="00D55CE1">
      <w:pPr>
        <w:keepNext/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lang w:eastAsia="ru-RU"/>
        </w:rPr>
        <w:t>Совместная деятельность:</w:t>
      </w:r>
    </w:p>
    <w:p w:rsidR="00D55CE1" w:rsidRPr="00D55CE1" w:rsidRDefault="00D55CE1" w:rsidP="00D55C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55CE1" w:rsidRPr="00D55CE1" w:rsidRDefault="00D55CE1" w:rsidP="00D55C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5CE1" w:rsidRPr="00D55CE1" w:rsidRDefault="00D55CE1" w:rsidP="00D55C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D55CE1" w:rsidRPr="00D55CE1" w:rsidRDefault="00D55CE1" w:rsidP="00D55C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D55CE1" w:rsidRPr="00D55CE1" w:rsidRDefault="00D55CE1" w:rsidP="00D55C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D55CE1" w:rsidRPr="00D55CE1" w:rsidRDefault="00D55CE1" w:rsidP="00D55C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D55CE1" w:rsidRPr="00D55CE1" w:rsidRDefault="00D55CE1" w:rsidP="00D55CE1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55CE1" w:rsidRPr="00D55CE1" w:rsidRDefault="00D55CE1" w:rsidP="00D55C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</w:t>
      </w:r>
      <w:r w:rsidRPr="00D5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первом классе</w:t>
      </w: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D55CE1" w:rsidRPr="00D55CE1" w:rsidRDefault="00D55CE1" w:rsidP="00D55CE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(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нестихотворную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стихотворную речь;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высказывания по содержанию  произведения (не менее 3 предложений) по заданному алгоритму;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небольшие  тексты  по  предложенному  началу и др. (не менее 3 предложений);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D55CE1" w:rsidRPr="00D55CE1" w:rsidRDefault="00D55CE1" w:rsidP="00D55C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D55CE1" w:rsidRPr="00D55CE1" w:rsidRDefault="00D55CE1" w:rsidP="00D55CE1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55CE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413"/>
        <w:gridCol w:w="752"/>
        <w:gridCol w:w="1642"/>
        <w:gridCol w:w="1698"/>
        <w:gridCol w:w="1184"/>
        <w:gridCol w:w="3303"/>
        <w:gridCol w:w="1308"/>
        <w:gridCol w:w="2983"/>
      </w:tblGrid>
      <w:tr w:rsidR="00D55CE1" w:rsidRPr="00D55CE1" w:rsidTr="00D55C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55CE1" w:rsidRPr="00D55CE1" w:rsidTr="00D55C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CE1" w:rsidRPr="00D55CE1" w:rsidTr="00D55CE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  <w:r w:rsidR="001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 часов</w:t>
            </w:r>
          </w:p>
        </w:tc>
      </w:tr>
      <w:tr w:rsidR="00D55CE1" w:rsidRPr="00D55CE1" w:rsidTr="00D55CE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D55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</w:t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 опорой на картинки;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картинок;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 по составлению небольших рассказов повествовательного характера (например, рассказ о случаях из школьной жизни и т. д.);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 д.);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работа: составление короткого рассказа по опорным словам;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 по результатам совместного составления рассказов,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Слушание текста, понимание текста при его прослушивании;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E1" w:rsidRPr="00D55CE1" w:rsidTr="00D55CE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 предложение</w:t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придумывание предложения с заданным словом;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«Снежный ком»: распространение предложений с добавлением слова по цепочке;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«Живые слова» (дети играют роль слов в предложении, идёт перестановка слов в предложении, прочтение получившегося);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 и обозначаемого им предмета. Восприятие слова как объекта изучения, материала для анализа.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придумывание предложения с заданным словом;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«Снежный ком»: распространение предложений с добавлением слова по цепочке;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«Живые слова» (дети играют роль слов в предложении, идёт перестановка слов в предложении, прочтение получившегося);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значением слова. Активизация и расширение словарного запаса. Включение слов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моделью предложения: изменение предложения в соответствии с изменением модели;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«Придумай предложение по модели»;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единства звукового состава слова и его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Фестиваль педагогических идей «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E1" w:rsidRPr="00D55CE1" w:rsidTr="00D55CE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Чтение. Графика.</w:t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пособием «Окошечки»: отработка умения читать слоги с изменением буквы гласного;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соотнесение прочитанного слога с картинкой, в названии которой есть этот слог;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парах: соединение начала и конца предложения из нескольких предложенных вариантов;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овладение орфоэпическим чтением;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Буква как знак звука. Различение звука и буквы.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Игровое упражнение «Найди нужную букву» (отрабатывается умение соотносить звук и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соответствующую ему букву);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</w:t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] — [л], [ц] — [ч’] и т. д.), и буквы, имеющие оптическое и кинетическое сходство ( о — а, и — у, п — т, л — м, х — ж, ш — т, в — д и т. д.);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Дифференцированное задание: группировка слов в зависимости от способа обозначения звука [й’];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слоговым принципом русской графики.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гласных как показатель твёрдости — мягкости согласных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букв, обозначающих гласный звук в открытом слоге: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Совместная работа: объяснение функции букв, обозначающих гласные звуки в открытом слоге: буквы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гласных как показатель твёрдости — мягкости предшествующих согласных звуков;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букв </w:t>
            </w: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 ё, ю, я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предшест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вующего согласного звука в конце слова. Разные способы обозначения буквами звука [й’].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Дифференцированное задание: группировка слов в зависимости от способа обозначения звука [й’];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«Зачем нам нужны буквы ь и ъ?», объяснение в ходе диалога функции букв ь и ъ;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букв </w:t>
            </w: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«Зачем нам нужны буквы ь и ъ?», объяснение в ходе диалога функции букв ь и ъ;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«Повтори фрагмент алфавита»;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Игра-соревнование «Повтори алфавит»;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E1" w:rsidRPr="00D55CE1" w:rsidTr="00D55CE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  <w:r w:rsidR="001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 часов</w:t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Смысловое чтение народных (фольклорных) и литературных (авторских) сказок. Например, русские народные сказки: </w:t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«Лиса и рак», «Лисица и 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К. Д. Ушинский «Петух и собака», «Лиса и козёл», В. Г.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Сутеев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«Кораблик», В. В. Бианки «Лис и Мышонок», Е. И.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Чарушин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«Теремок», А. С. Пушкин «Сказка о царе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Салтане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…» (отрывок) и др. (не менее 4 произведений по выбору);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Рассматривание репродукций картин и характеристика зрительных образов, переданных в художественном произведении. Например, И. Э. Грабарь «Март», «Иней. Восход солнца», А. А. Рылов «Цветистый луг», И. И. Шишкин «Рожь», В. Д. Поленов «Золотая осень», И. И. Левитан «Осень» и др.;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Чтение наизусть стихотворений о родной природе (не менее 2);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Выбор книги по теме «Произведения о родной природе» с учётом рекомендованного списка;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потешек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Учебный диалог: объяснение смысла пословиц, соотнесение их с содержанием произведения;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Разыгрывание в совместной деятельности небольших диалогов с учётом поставленной цели (организация начала игры, веселить, потешать);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Драматизация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потешек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потешка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загадка, сказка, рассказ, стихотворение;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Слушание произведений о животных. </w:t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Например, произведения Н. И. Сладкова «Без слов», «На одном бревне», Ю. И. Коваля «Бабочка», Е. И.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Чарушина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«Про Томку», А. Л.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Барто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«Страшная птица», «Вам не нужна сорока?»;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по выявлению понимания прослушанного произведения, ответы на вопросы о впечатлении от произведения;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Самостоятельное чтение произведений о животных, различение прозаического и стихотворного текстов.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Например, Е. А. Благинина «Котёнок», «В лесу смешная птица», «Жук, жук, где твой дом?», Э. Ю.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Шим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«Жук на ниточке», В. Д. Берестов «Выводок», «Цыплята», С. В. Михалков «Мой щенок», «Трезор», «Зяблик», И. П.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Токмакова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«Купите собаку», «Разговор синицы и дятла», И. А.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Мазнин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«Давайте дружить»;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 по обсуждению прочитанного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Могутин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«Убежал», Б В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Заходер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«Ёжик», Е. И.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Чарушин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«Томка», «Томка и корова», «Томкины сны»;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Пересказ (устно) содержания произведения с соблюдением последовательности событий с опорой на ключевые слова;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текстом произведения: характеристика героев;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</w:t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Например, В. Д. Берестов «Лягушата», В. В. Бианки «Голубые лягушки», М. С.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Пляцковский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«Цап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Царапыч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», Г. В. Сапгир «Кошка», загадки о животных;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Обращение к справочной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литературе для расширения своих знаний и получения дополнительной информации о животных;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рисунков;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сравнение предложенных произведений по автору, теме, главной мысли, заполнение таблицы;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Проверка своей работы и оценка своей деятельности (по предложенным критериям);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Интерпретация произведения в творческой деятельности: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инсценирование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отдельных эпизодов, отрывков из произведений о животных;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Составление выставки книг по изучаемой теме;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</w:t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Например, слушание и чтение произведений П. Н. Воронько «Лучше нет родного края», М. Ю.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Есеновского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«Моя небольшая родина», Н. Н.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Бромлей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Берестова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«Любили тебя без особых причин…», Г. П.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Виеру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«Сколько звёзд на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ясном небе!», И. С. Соколова-Микитова «Радуга», С. Я. Маршака «Радуга» (по выбору не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менее одного автора);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Выразительное чтение стихотворений с выделением ключевых слов, с соблюдением норм произношения;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 по предложенному плану о своём родном крае, городе, селе, о своих чувствах к месту;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Задания на проверку знания названия страны, в которой мы живём, её столицы;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заполнение схемы, проверка и оценка своих результатов;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Чтение наизусть с соблюдением интонационного рисунка произведения (не менее 2 произведений по выбору);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алгоритму;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Токмакова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«Мы играли в хохотушки», И. М. Пивоварова «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Кулинаки-пулинаки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», «Я палочкой волшебной…», В </w:t>
            </w:r>
            <w:proofErr w:type="spellStart"/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</w:t>
            </w:r>
            <w:proofErr w:type="spellEnd"/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Лунин «Я видела чудо», Р. С.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Сеф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«Чудо», Б. В.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Заходер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«Моя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вообразилия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», Ю. П.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Мориц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«Сто фантазий», Ю.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Тувим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«Чудеса», английские народные песни и небылицы в переводе К. И. Чуковского и С. Я. Маршака;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потешка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Выразительное чтение 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стихотворений с опорой на интонационный рисунок;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  <w:proofErr w:type="gram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Экскурсия в библиотеку, нахождение книги по определённой теме;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Участие в беседе: обсуждение важности чтения для развития и обучения, использование изученных понятий в диалоге;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Группировка книг по изученным разделам и темам;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Поиск необходимой информации в словарях и справочниках об авторах изученных произведений;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 о своих любимых книгах по предложенному алгоритму;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Рекомендации по летнему чтению, оформление дневника читателя;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55CE1" w:rsidRPr="00D55CE1" w:rsidTr="00D55C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E1" w:rsidRPr="00D55CE1" w:rsidTr="00D55C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E1" w:rsidRPr="00D55CE1" w:rsidTr="00D55C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CE1" w:rsidRPr="00D55CE1" w:rsidRDefault="00D55CE1" w:rsidP="00D5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6F19" w:rsidRDefault="001F6F19" w:rsidP="001F6F19">
      <w:pPr>
        <w:pStyle w:val="a5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500ADF" w:rsidRPr="00500ADF" w:rsidRDefault="00500ADF" w:rsidP="00500ADF">
      <w:pPr>
        <w:autoSpaceDE w:val="0"/>
        <w:autoSpaceDN w:val="0"/>
        <w:spacing w:after="78" w:line="220" w:lineRule="exact"/>
        <w:rPr>
          <w:rFonts w:eastAsiaTheme="minorEastAsia"/>
          <w:lang w:val="en-US"/>
        </w:rPr>
      </w:pPr>
    </w:p>
    <w:p w:rsidR="00500ADF" w:rsidRDefault="00500ADF" w:rsidP="00500ADF">
      <w:pPr>
        <w:autoSpaceDE w:val="0"/>
        <w:autoSpaceDN w:val="0"/>
        <w:spacing w:after="314" w:line="230" w:lineRule="auto"/>
        <w:jc w:val="center"/>
        <w:rPr>
          <w:rFonts w:ascii="Times New Roman" w:eastAsia="Times New Roman" w:hAnsi="Times New Roman"/>
          <w:b/>
          <w:color w:val="000000"/>
          <w:w w:val="97"/>
          <w:sz w:val="24"/>
        </w:rPr>
      </w:pPr>
    </w:p>
    <w:p w:rsidR="00500ADF" w:rsidRPr="00500ADF" w:rsidRDefault="00500ADF" w:rsidP="00500ADF">
      <w:pPr>
        <w:autoSpaceDE w:val="0"/>
        <w:autoSpaceDN w:val="0"/>
        <w:spacing w:after="314" w:line="230" w:lineRule="auto"/>
        <w:jc w:val="center"/>
        <w:rPr>
          <w:rFonts w:eastAsiaTheme="minorEastAsia"/>
          <w:lang w:val="en-US"/>
        </w:rPr>
      </w:pPr>
      <w:r w:rsidRPr="00500ADF">
        <w:rPr>
          <w:rFonts w:ascii="Times New Roman" w:eastAsia="Times New Roman" w:hAnsi="Times New Roman"/>
          <w:b/>
          <w:color w:val="000000"/>
          <w:w w:val="97"/>
          <w:sz w:val="24"/>
          <w:lang w:val="en-US"/>
        </w:rPr>
        <w:lastRenderedPageBreak/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00ADF" w:rsidRPr="00500ADF" w:rsidTr="008E1F1E">
        <w:trPr>
          <w:trHeight w:hRule="exact" w:val="48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№</w:t>
            </w:r>
            <w:r w:rsidRPr="00500ADF">
              <w:rPr>
                <w:rFonts w:eastAsiaTheme="minorEastAsia"/>
                <w:lang w:val="en-US"/>
              </w:rPr>
              <w:br/>
            </w:r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Тема</w:t>
            </w:r>
            <w:proofErr w:type="spellEnd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Количество</w:t>
            </w:r>
            <w:proofErr w:type="spellEnd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Дата</w:t>
            </w:r>
            <w:proofErr w:type="spellEnd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 xml:space="preserve"> </w:t>
            </w:r>
            <w:r w:rsidRPr="00500ADF">
              <w:rPr>
                <w:rFonts w:eastAsiaTheme="minorEastAsia"/>
                <w:lang w:val="en-US"/>
              </w:rPr>
              <w:br/>
            </w: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Виды</w:t>
            </w:r>
            <w:proofErr w:type="spellEnd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 xml:space="preserve">, </w:t>
            </w: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формы</w:t>
            </w:r>
            <w:proofErr w:type="spellEnd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контроля</w:t>
            </w:r>
            <w:proofErr w:type="spellEnd"/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F" w:rsidRPr="00500ADF" w:rsidRDefault="00500ADF" w:rsidP="00500AD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F" w:rsidRPr="00500ADF" w:rsidRDefault="00500ADF" w:rsidP="00500AD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всего</w:t>
            </w:r>
            <w:proofErr w:type="spellEnd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2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контрольные</w:t>
            </w:r>
            <w:proofErr w:type="spellEnd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практические</w:t>
            </w:r>
            <w:proofErr w:type="spellEnd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F" w:rsidRPr="00500ADF" w:rsidRDefault="00500ADF" w:rsidP="00500AD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DF" w:rsidRPr="00500ADF" w:rsidRDefault="00500ADF" w:rsidP="00500ADF">
            <w:pPr>
              <w:rPr>
                <w:rFonts w:eastAsiaTheme="minorEastAsia"/>
                <w:lang w:val="en-US"/>
              </w:rPr>
            </w:pPr>
          </w:p>
        </w:tc>
      </w:tr>
      <w:tr w:rsidR="00500ADF" w:rsidRPr="00500ADF" w:rsidTr="008E1F1E">
        <w:trPr>
          <w:trHeight w:hRule="exact" w:val="603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</w:pPr>
            <w:r w:rsidRPr="00500A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Обучение грамоте (80 часов)</w:t>
            </w:r>
          </w:p>
          <w:p w:rsidR="00500ADF" w:rsidRPr="00500ADF" w:rsidRDefault="00500ADF" w:rsidP="00500ADF">
            <w:pPr>
              <w:tabs>
                <w:tab w:val="left" w:pos="778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00ADF" w:rsidRPr="00500ADF" w:rsidTr="008E1F1E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Составление небольших рассказов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повествовательного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характера по серии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Составление небольших рассказов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повествовательного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характера по серии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Слово и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предложение. Составление небольших рассказов.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Составление небольших рассказов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повествовательного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характера по серии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Речь устная и письменная. 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en-US"/>
              </w:rPr>
              <w:t>Слово</w:t>
            </w:r>
            <w:proofErr w:type="spell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en-US"/>
              </w:rPr>
              <w:t xml:space="preserve"> и </w:t>
            </w: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en-US"/>
              </w:rPr>
              <w:t>Слово</w:t>
            </w:r>
            <w:proofErr w:type="spell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en-US"/>
              </w:rPr>
              <w:t xml:space="preserve"> и </w:t>
            </w: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Слог-слияние. Ударение. Ударный слог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Повторение. Слово  и </w:t>
            </w:r>
            <w:r w:rsidRPr="00500ADF">
              <w:rPr>
                <w:rFonts w:ascii="Times New Roman" w:eastAsiaTheme="minorEastAsia" w:hAnsi="Times New Roman" w:cs="Times New Roman"/>
              </w:rPr>
              <w:br/>
            </w: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предложение. </w:t>
            </w: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Вн</w:t>
            </w:r>
            <w:proofErr w:type="spell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. чтение. Стихи об осени.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Гласный звук [а], </w:t>
            </w: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буквыА</w:t>
            </w:r>
            <w:proofErr w:type="spell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, 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Гласный звук [о], </w:t>
            </w: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буквыО</w:t>
            </w:r>
            <w:proofErr w:type="spell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, </w:t>
            </w:r>
            <w:proofErr w:type="gram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о</w:t>
            </w:r>
            <w:proofErr w:type="gram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Гласный звук [и], </w:t>
            </w: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буквыИ</w:t>
            </w:r>
            <w:proofErr w:type="spell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, 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Гласный звук [ы], буква 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Гласный звук [у], </w:t>
            </w:r>
            <w:proofErr w:type="spell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буквыУ</w:t>
            </w:r>
            <w:proofErr w:type="spell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, </w:t>
            </w:r>
            <w:proofErr w:type="gramStart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у</w:t>
            </w:r>
            <w:proofErr w:type="gramEnd"/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ascii="Times New Roman" w:eastAsiaTheme="minorEastAsia" w:hAnsi="Times New Roman" w:cs="Times New Roman"/>
              </w:rPr>
            </w:pPr>
            <w:r w:rsidRPr="00500A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Согласные звуки [н], [н’], буквы Н, 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</w:tbl>
    <w:p w:rsidR="00500ADF" w:rsidRPr="00500ADF" w:rsidRDefault="00500ADF" w:rsidP="00500ADF">
      <w:pPr>
        <w:autoSpaceDE w:val="0"/>
        <w:autoSpaceDN w:val="0"/>
        <w:spacing w:after="0" w:line="14" w:lineRule="exact"/>
        <w:rPr>
          <w:rFonts w:eastAsiaTheme="minorEastAsia"/>
          <w:lang w:val="en-US"/>
        </w:rPr>
      </w:pPr>
    </w:p>
    <w:p w:rsidR="00500ADF" w:rsidRPr="00500ADF" w:rsidRDefault="00500ADF" w:rsidP="00500ADF">
      <w:pPr>
        <w:autoSpaceDE w:val="0"/>
        <w:autoSpaceDN w:val="0"/>
        <w:spacing w:after="66" w:line="220" w:lineRule="exact"/>
        <w:rPr>
          <w:rFonts w:eastAsiaTheme="minorEastAsia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], [с’],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], [к’],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буквыК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Согласные звуки [т], [т¢],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Согласные звуки [т], [т¢],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л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], [л¢], буквы Л, 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], [р’], буквы Р, 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], [в’],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буквыВ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Гласные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, 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jc w:val="center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], [п’], буквы П,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Согласные звуки [з], [з’], буквы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62" w:lineRule="auto"/>
              <w:ind w:left="70" w:right="576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Согласные звуки [з], [з’], буквы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29.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б], [б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’],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буквыБ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б], [б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’],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буквыБ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Сопоставление слогов и слов с буквами б и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Согласные звуки [д], [д’],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буквыД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д.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Согласные звуки [д], [д’],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буквы Д,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д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.С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опоставление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слогов и слов с буквами д и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Гласные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Гласные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</w:tbl>
    <w:p w:rsidR="00500ADF" w:rsidRPr="00500ADF" w:rsidRDefault="00500ADF" w:rsidP="00500ADF">
      <w:pPr>
        <w:autoSpaceDE w:val="0"/>
        <w:autoSpaceDN w:val="0"/>
        <w:spacing w:after="0" w:line="14" w:lineRule="exact"/>
        <w:rPr>
          <w:rFonts w:eastAsiaTheme="minorEastAsia"/>
          <w:lang w:val="en-US"/>
        </w:rPr>
      </w:pPr>
    </w:p>
    <w:p w:rsidR="00500ADF" w:rsidRPr="00500ADF" w:rsidRDefault="00500ADF" w:rsidP="00500ADF">
      <w:pPr>
        <w:autoSpaceDE w:val="0"/>
        <w:autoSpaceDN w:val="0"/>
        <w:spacing w:after="66" w:line="220" w:lineRule="exact"/>
        <w:rPr>
          <w:rFonts w:eastAsiaTheme="minorEastAsia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Гласные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], [г’], буквы Г,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71" w:lineRule="auto"/>
              <w:ind w:left="7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], [г’],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буквы Г, г. Сопоставление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слогов и слов с буквами г и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39.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Мягкий согласный звук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Мягкий согласный звук [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71" w:lineRule="auto"/>
              <w:ind w:left="70" w:right="288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Буква ь – показатель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Буква ь – показатель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Твёрдый согласный звук [ш], буквы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Ш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Твёрдый согласный звук [ш], буквы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Ш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Твёрдый согласный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звук [ж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буквыЖ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ж.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Твёрдый согласный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звук [ж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буквыЖ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ж. Сопоставление звуков [ж] и [ш].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Гласные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буквыЁ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Гласные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буквыЁ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Звук [</w:t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j</w:t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’], буквы Й, 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6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Гласные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Гласные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</w:tbl>
    <w:p w:rsidR="00500ADF" w:rsidRPr="00500ADF" w:rsidRDefault="00500ADF" w:rsidP="00500ADF">
      <w:pPr>
        <w:autoSpaceDE w:val="0"/>
        <w:autoSpaceDN w:val="0"/>
        <w:spacing w:after="0" w:line="14" w:lineRule="exact"/>
        <w:rPr>
          <w:rFonts w:eastAsiaTheme="minorEastAsia"/>
          <w:lang w:val="en-US"/>
        </w:rPr>
      </w:pPr>
    </w:p>
    <w:p w:rsidR="00500ADF" w:rsidRPr="00500ADF" w:rsidRDefault="00500ADF" w:rsidP="00500ADF">
      <w:pPr>
        <w:autoSpaceDE w:val="0"/>
        <w:autoSpaceDN w:val="0"/>
        <w:spacing w:after="66" w:line="220" w:lineRule="exact"/>
        <w:rPr>
          <w:rFonts w:eastAsiaTheme="minorEastAsia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lastRenderedPageBreak/>
              <w:t>55.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Твёрдый согласный звук [ц], буквы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Ц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Твёрдый согласный звук [ц], буквы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Ц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Гласный звук [э],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буквыЭ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Гласный звук [э],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буквыЭ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59.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Мягкий глухой согласный звук [щ’].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Мягкий глухой согласный звук [щ’].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Буквы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Мягкий и твёрдый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разделительные знаки.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Русский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алфавит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71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71" w:lineRule="auto"/>
              <w:ind w:left="70" w:right="288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Обобщение по разделу.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чтение.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Русские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народные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сказки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864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Закрепление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Слово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и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предложение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69.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Закрепление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Повторение. Гласные и согласные звуки.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Формирование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навыка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слогового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чтения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Формирование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навыка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слогового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чтения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Формирование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навыка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слогового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чтения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</w:tbl>
    <w:p w:rsidR="00500ADF" w:rsidRPr="00500ADF" w:rsidRDefault="00500ADF" w:rsidP="00500ADF">
      <w:pPr>
        <w:autoSpaceDE w:val="0"/>
        <w:autoSpaceDN w:val="0"/>
        <w:spacing w:after="0" w:line="14" w:lineRule="exact"/>
        <w:rPr>
          <w:rFonts w:eastAsiaTheme="minorEastAsia"/>
          <w:lang w:val="en-US"/>
        </w:rPr>
      </w:pPr>
    </w:p>
    <w:p w:rsidR="00500ADF" w:rsidRPr="00500ADF" w:rsidRDefault="00500ADF" w:rsidP="00500ADF">
      <w:pPr>
        <w:rPr>
          <w:rFonts w:eastAsiaTheme="minorEastAsia"/>
          <w:lang w:val="en-US"/>
        </w:rPr>
        <w:sectPr w:rsidR="00500ADF" w:rsidRPr="00500ADF">
          <w:pgSz w:w="11900" w:h="16840"/>
          <w:pgMar w:top="284" w:right="556" w:bottom="58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500ADF" w:rsidRPr="00500ADF" w:rsidRDefault="00500ADF" w:rsidP="00500ADF">
      <w:pPr>
        <w:autoSpaceDE w:val="0"/>
        <w:autoSpaceDN w:val="0"/>
        <w:spacing w:after="66" w:line="220" w:lineRule="exact"/>
        <w:rPr>
          <w:rFonts w:eastAsiaTheme="minorEastAsia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Формирование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навыка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слогового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чтения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Л.Н. Толстой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К.И.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Чуковский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«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Телефон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79.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К.И. Чуковский. «Путаница», «Небылица».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В.В. Бианки «Первая охота».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790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</w:pPr>
            <w:r w:rsidRPr="00500ADF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Основной курс (52 часа, 40+12 часов из резерва)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С.Я. Маршак «Угомон», «Дважды два».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86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М.М. Пришвин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«Предмайское утро».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 и рассказы русских поэтов и писателей: С.</w:t>
            </w:r>
          </w:p>
          <w:p w:rsidR="00500ADF" w:rsidRPr="00500ADF" w:rsidRDefault="00500ADF" w:rsidP="00500ADF">
            <w:pPr>
              <w:autoSpaceDE w:val="0"/>
              <w:autoSpaceDN w:val="0"/>
              <w:spacing w:before="70" w:after="0" w:line="230" w:lineRule="auto"/>
              <w:jc w:val="center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Маршак, А.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Барто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В. Осеева.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71" w:lineRule="auto"/>
              <w:ind w:left="70" w:right="288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Весёлые стихи Б.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Заходера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В.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Берестова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«</w:t>
            </w:r>
            <w:proofErr w:type="spellStart"/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Песенка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-</w:t>
            </w:r>
            <w:r w:rsidRPr="00500ADF">
              <w:rPr>
                <w:rFonts w:eastAsiaTheme="minorEastAsia"/>
                <w:lang w:val="en-US"/>
              </w:rPr>
              <w:br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азбука</w:t>
            </w:r>
            <w:proofErr w:type="spellEnd"/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Проект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«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Живая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Азбука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Проект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«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Живая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Азбука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100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Прощание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с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Азбукой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Закрепление по теме «Стихи и рассказы русских поэтов и писателей»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89.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Обобщение по разделу.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чтение.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Стихи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А.Барто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Вводный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урок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Стихотворения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В.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Данько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Стихотворения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С.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Чёрного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6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lastRenderedPageBreak/>
              <w:t>93.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Стихотворения Г. Сапгира, М.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Бородицкой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И.</w:t>
            </w:r>
          </w:p>
          <w:p w:rsidR="00500ADF" w:rsidRPr="00500ADF" w:rsidRDefault="00500ADF" w:rsidP="00500ADF">
            <w:pPr>
              <w:autoSpaceDE w:val="0"/>
              <w:autoSpaceDN w:val="0"/>
              <w:spacing w:before="68" w:after="0" w:line="262" w:lineRule="auto"/>
              <w:ind w:right="144"/>
              <w:jc w:val="center"/>
              <w:rPr>
                <w:rFonts w:eastAsiaTheme="minorEastAsia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Гамазковой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Е. Григорьевой. Стихотворения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</w:tbl>
    <w:p w:rsidR="00500ADF" w:rsidRPr="00500ADF" w:rsidRDefault="00500ADF" w:rsidP="00500ADF">
      <w:pPr>
        <w:autoSpaceDE w:val="0"/>
        <w:autoSpaceDN w:val="0"/>
        <w:spacing w:after="0" w:line="14" w:lineRule="exact"/>
        <w:rPr>
          <w:rFonts w:eastAsiaTheme="minorEastAsia"/>
          <w:lang w:val="en-US"/>
        </w:rPr>
      </w:pPr>
    </w:p>
    <w:p w:rsidR="00500ADF" w:rsidRPr="00500ADF" w:rsidRDefault="00500ADF" w:rsidP="00500ADF">
      <w:pPr>
        <w:autoSpaceDE w:val="0"/>
        <w:autoSpaceDN w:val="0"/>
        <w:spacing w:after="66" w:line="220" w:lineRule="exact"/>
        <w:rPr>
          <w:rFonts w:eastAsiaTheme="minorEastAsia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Литературные сказки И.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Ф. Кривина.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Административный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контрольный срез в форме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Техника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чтения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Русская народная сказка "Курочка Ряба"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Сказка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"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Теремок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Сказка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"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Руковичка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99.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А.С.Пушкин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Сказки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100.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Викторина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сказкам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101.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Обобщение по разделу. </w:t>
            </w:r>
            <w:r w:rsidRPr="00500ADF">
              <w:rPr>
                <w:rFonts w:eastAsiaTheme="minorEastAsia"/>
              </w:rPr>
              <w:tab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Вн.чт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 Сказки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102.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Песенки. Русские народные песенки. 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Англий​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ские</w:t>
            </w:r>
            <w:proofErr w:type="spellEnd"/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народные песенки.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103.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Потешки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Герои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потешки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104.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Небылицы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Сочинение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r w:rsidRPr="00500ADF">
              <w:rPr>
                <w:rFonts w:eastAsiaTheme="minorEastAsia"/>
                <w:lang w:val="en-US"/>
              </w:rPr>
              <w:tab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небылиц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105.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Сказки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А.С.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Пушкина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4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106.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right="576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Русская народная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«П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етух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 собака».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107.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Произведения К. Ушинского и Л. Толстого.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108.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152" w:right="288" w:hanging="15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Обобщение по разделу.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чтение.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Сказки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загадки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, </w:t>
            </w:r>
            <w:r w:rsidRPr="00500ADF">
              <w:rPr>
                <w:rFonts w:eastAsiaTheme="minorEastAsia"/>
                <w:lang w:val="en-US"/>
              </w:rPr>
              <w:br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небылицы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109.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Лирические стихотворения А.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Майкова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А.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Пле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​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щеева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,Т</w:t>
            </w:r>
            <w:proofErr w:type="spellEnd"/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 Белозёрова,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Литературная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загадка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lastRenderedPageBreak/>
              <w:t>111.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Проект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«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Составляем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сборник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загадок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; </w:t>
            </w:r>
            <w:r w:rsidRPr="00500ADF">
              <w:rPr>
                <w:rFonts w:eastAsiaTheme="minorEastAsia"/>
                <w:lang w:val="en-US"/>
              </w:rPr>
              <w:tab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Проект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Стихотворения И.</w:t>
            </w:r>
          </w:p>
          <w:p w:rsidR="00500ADF" w:rsidRPr="00500ADF" w:rsidRDefault="00500ADF" w:rsidP="00500ADF">
            <w:pPr>
              <w:autoSpaceDE w:val="0"/>
              <w:autoSpaceDN w:val="0"/>
              <w:spacing w:before="70" w:after="0" w:line="230" w:lineRule="auto"/>
              <w:ind w:left="70"/>
              <w:rPr>
                <w:rFonts w:eastAsiaTheme="minorEastAsia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</w:t>
            </w:r>
            <w:proofErr w:type="spellEnd"/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,,  </w:t>
            </w:r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Е. Трутневой.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113.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71" w:lineRule="auto"/>
              <w:ind w:left="152" w:right="288" w:hanging="15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Обобщение по разделу.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чтение.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Стихи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И. </w:t>
            </w:r>
            <w:r w:rsidRPr="00500ADF">
              <w:rPr>
                <w:rFonts w:eastAsiaTheme="minorEastAsia"/>
                <w:lang w:val="en-US"/>
              </w:rPr>
              <w:br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Токмаковой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8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</w:tbl>
    <w:p w:rsidR="00500ADF" w:rsidRPr="00500ADF" w:rsidRDefault="00500ADF" w:rsidP="00500ADF">
      <w:pPr>
        <w:tabs>
          <w:tab w:val="left" w:pos="3900"/>
        </w:tabs>
        <w:rPr>
          <w:rFonts w:eastAsiaTheme="minorEastAsia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00ADF" w:rsidRPr="00500ADF" w:rsidTr="008E1F1E">
        <w:trPr>
          <w:trHeight w:hRule="exact" w:val="10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Весёлые стихи для детей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eastAsiaTheme="minorEastAsia"/>
              </w:rPr>
              <w:tab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Г.Кружкова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Юмористические рассказы для детей Я. Тайца,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Н. Артюховой.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right="588"/>
              <w:jc w:val="both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Весёлые стихи для детей К. Чуковского, О.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Дриза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О. Григорьева.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81" w:lineRule="auto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Весёлые стихи для детей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К. Чуковского,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Пивоварова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,О</w:t>
            </w:r>
            <w:proofErr w:type="spellEnd"/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 Григорьева, Т. Собакина.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Юмористические рассказы для детей М.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Пляцковского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Обобщение по разделу.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чтение.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Рассказы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К. </w:t>
            </w:r>
            <w:r w:rsidRPr="00500ADF">
              <w:rPr>
                <w:rFonts w:eastAsiaTheme="minorEastAsia"/>
                <w:lang w:val="en-US"/>
              </w:rPr>
              <w:br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Чуковского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120.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Рассказы о детях Ю.</w:t>
            </w:r>
          </w:p>
          <w:p w:rsidR="00500ADF" w:rsidRPr="00500ADF" w:rsidRDefault="00500ADF" w:rsidP="00500ADF">
            <w:pPr>
              <w:autoSpaceDE w:val="0"/>
              <w:autoSpaceDN w:val="0"/>
              <w:spacing w:before="68" w:after="0" w:line="230" w:lineRule="auto"/>
              <w:jc w:val="center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Ермолаева, М.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Пляцковского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423046">
        <w:trPr>
          <w:trHeight w:hRule="exact" w:val="812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Резерв (12 часов)</w:t>
            </w:r>
          </w:p>
        </w:tc>
      </w:tr>
      <w:tr w:rsidR="00500ADF" w:rsidRPr="00500ADF" w:rsidTr="008E1F1E">
        <w:trPr>
          <w:trHeight w:hRule="exact" w:val="21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83" w:lineRule="auto"/>
              <w:ind w:left="564" w:right="288" w:hanging="56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Стихотворения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Е. Благининой, В. Орлова, С. Михалкова, Р.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Сефа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В.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Берестова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И. Пивоваровой, Я. Акима, Ю.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Энтина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lastRenderedPageBreak/>
              <w:t>122.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Итоговая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комплексная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работа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152" w:right="288" w:hanging="15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Итоговая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r w:rsidRPr="00500ADF">
              <w:rPr>
                <w:rFonts w:eastAsiaTheme="minorEastAsia"/>
                <w:lang w:val="en-US"/>
              </w:rPr>
              <w:br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комплексная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работа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81" w:lineRule="auto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Стихотворения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Е. Благининой, В. Орлова,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С. Михалкова, Р.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Сефа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В.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Берестова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,И</w:t>
            </w:r>
            <w:proofErr w:type="spellEnd"/>
            <w:proofErr w:type="gram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Пивоваровой, Я. Акима, Ю.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Энтина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6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/>
              <w:ind w:right="43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Стихотворения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Е. Благининой, В. Орлова, С. Михалкова, Я. Акима, Ю.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Энтина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По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страницам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любимых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книг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; </w:t>
            </w:r>
            <w:r w:rsidRPr="00500ADF">
              <w:rPr>
                <w:rFonts w:eastAsiaTheme="minorEastAsia"/>
                <w:lang w:val="en-US"/>
              </w:rPr>
              <w:tab/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Проект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</w:tbl>
    <w:p w:rsidR="00500ADF" w:rsidRPr="00500ADF" w:rsidRDefault="00500ADF" w:rsidP="00500ADF">
      <w:pPr>
        <w:autoSpaceDE w:val="0"/>
        <w:autoSpaceDN w:val="0"/>
        <w:spacing w:after="0" w:line="14" w:lineRule="exact"/>
        <w:rPr>
          <w:rFonts w:eastAsiaTheme="minorEastAsia"/>
          <w:lang w:val="en-US"/>
        </w:rPr>
      </w:pPr>
    </w:p>
    <w:p w:rsidR="00500ADF" w:rsidRPr="00500ADF" w:rsidRDefault="00500ADF" w:rsidP="00500ADF">
      <w:pPr>
        <w:autoSpaceDE w:val="0"/>
        <w:autoSpaceDN w:val="0"/>
        <w:spacing w:after="66" w:line="220" w:lineRule="exact"/>
        <w:rPr>
          <w:rFonts w:eastAsiaTheme="minorEastAsia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Обобщение по разделу.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чтение.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Стихи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С.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Михалкова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Стихотворения о животных С. Михалкова, Р.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Сефа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Рассказы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В.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Осеевой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2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129.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71" w:lineRule="auto"/>
              <w:ind w:left="564" w:right="288" w:hanging="56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Стихи о животных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Г. Сапгира, И.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М.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Пляцковского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Сказки-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несказки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Д. Хармса, В.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Берестова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Н. Сладкова.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10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Промежуточная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аттестация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  <w:p w:rsidR="00500ADF" w:rsidRPr="00500ADF" w:rsidRDefault="00500ADF" w:rsidP="00500ADF">
            <w:pPr>
              <w:rPr>
                <w:rFonts w:eastAsiaTheme="minorEastAsia"/>
                <w:lang w:val="en-US"/>
              </w:rPr>
            </w:pPr>
          </w:p>
          <w:p w:rsidR="00500ADF" w:rsidRPr="00500ADF" w:rsidRDefault="00500ADF" w:rsidP="00500ADF">
            <w:pPr>
              <w:rPr>
                <w:rFonts w:eastAsiaTheme="minorEastAsia"/>
                <w:lang w:val="en-US"/>
              </w:rPr>
            </w:pPr>
          </w:p>
          <w:p w:rsidR="00500ADF" w:rsidRPr="00500ADF" w:rsidRDefault="00500ADF" w:rsidP="00500ADF">
            <w:pPr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83" w:lineRule="auto"/>
              <w:ind w:left="152" w:hanging="152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техника </w:t>
            </w:r>
            <w:r w:rsidRPr="00500ADF">
              <w:rPr>
                <w:rFonts w:eastAsiaTheme="minorEastAsia"/>
              </w:rPr>
              <w:br/>
            </w: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чтения</w:t>
            </w:r>
            <w:proofErr w:type="gram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;;</w:t>
            </w:r>
            <w:proofErr w:type="gramEnd"/>
          </w:p>
        </w:tc>
      </w:tr>
      <w:tr w:rsidR="00500ADF" w:rsidRPr="00500ADF" w:rsidTr="008E1F1E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Обобщение по разделу.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Вн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чтение.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Рассказы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В.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Осеевой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0" w:lineRule="auto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Устный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 xml:space="preserve"> </w:t>
            </w:r>
            <w:proofErr w:type="spellStart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опрос</w:t>
            </w:r>
            <w:proofErr w:type="spellEnd"/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;</w:t>
            </w:r>
          </w:p>
        </w:tc>
      </w:tr>
      <w:tr w:rsidR="00500ADF" w:rsidRPr="00500ADF" w:rsidTr="008E1F1E">
        <w:trPr>
          <w:trHeight w:hRule="exact" w:val="792"/>
        </w:trPr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eastAsiaTheme="minorEastAsia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132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2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4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ADF" w:rsidRPr="00500ADF" w:rsidRDefault="00500ADF" w:rsidP="00500ADF">
            <w:pPr>
              <w:autoSpaceDE w:val="0"/>
              <w:autoSpaceDN w:val="0"/>
              <w:spacing w:before="96" w:after="0" w:line="233" w:lineRule="auto"/>
              <w:ind w:left="70"/>
              <w:rPr>
                <w:rFonts w:eastAsiaTheme="minorEastAsia"/>
                <w:lang w:val="en-US"/>
              </w:rPr>
            </w:pPr>
            <w:r w:rsidRPr="00500ADF">
              <w:rPr>
                <w:rFonts w:ascii="Times New Roman" w:eastAsia="Times New Roman" w:hAnsi="Times New Roman"/>
                <w:color w:val="000000"/>
                <w:w w:val="97"/>
                <w:sz w:val="24"/>
                <w:lang w:val="en-US"/>
              </w:rPr>
              <w:t>0</w:t>
            </w:r>
          </w:p>
        </w:tc>
      </w:tr>
    </w:tbl>
    <w:p w:rsidR="00500ADF" w:rsidRPr="00500ADF" w:rsidRDefault="00500ADF" w:rsidP="00500ADF">
      <w:pPr>
        <w:rPr>
          <w:rFonts w:eastAsiaTheme="minorEastAsia"/>
        </w:rPr>
        <w:sectPr w:rsidR="00500ADF" w:rsidRPr="00500ADF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500ADF" w:rsidRPr="00500ADF" w:rsidRDefault="00500ADF" w:rsidP="00500ADF">
      <w:pPr>
        <w:autoSpaceDE w:val="0"/>
        <w:autoSpaceDN w:val="0"/>
        <w:spacing w:after="0" w:line="230" w:lineRule="auto"/>
        <w:rPr>
          <w:rFonts w:eastAsiaTheme="minorEastAsia"/>
        </w:rPr>
      </w:pPr>
      <w:r w:rsidRPr="00500ADF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500ADF" w:rsidRPr="00500ADF" w:rsidRDefault="00500ADF" w:rsidP="00500ADF">
      <w:pPr>
        <w:autoSpaceDE w:val="0"/>
        <w:autoSpaceDN w:val="0"/>
        <w:spacing w:before="346" w:after="0" w:line="230" w:lineRule="auto"/>
        <w:rPr>
          <w:rFonts w:eastAsiaTheme="minorEastAsia"/>
        </w:rPr>
      </w:pPr>
      <w:r w:rsidRPr="00500ADF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00ADF" w:rsidRPr="00500ADF" w:rsidRDefault="00500ADF" w:rsidP="00500ADF">
      <w:pPr>
        <w:autoSpaceDE w:val="0"/>
        <w:autoSpaceDN w:val="0"/>
        <w:spacing w:before="166" w:after="0" w:line="288" w:lineRule="auto"/>
        <w:ind w:right="2592"/>
        <w:rPr>
          <w:rFonts w:eastAsiaTheme="minorEastAsia"/>
        </w:rPr>
      </w:pPr>
      <w:r w:rsidRPr="00500ADF">
        <w:rPr>
          <w:rFonts w:ascii="Times New Roman" w:eastAsia="Times New Roman" w:hAnsi="Times New Roman"/>
          <w:color w:val="000000"/>
          <w:sz w:val="24"/>
        </w:rPr>
        <w:t xml:space="preserve">1. Литературное чтение. Учебник. 1 класс. В 2 ч. Ч.1/ (сост. Л.Ф. Климанова; В.Г. Горецкий; </w:t>
      </w:r>
      <w:r w:rsidRPr="00500ADF">
        <w:rPr>
          <w:rFonts w:eastAsiaTheme="minorEastAsia"/>
        </w:rPr>
        <w:br/>
      </w:r>
      <w:r w:rsidRPr="00500ADF">
        <w:rPr>
          <w:rFonts w:ascii="Times New Roman" w:eastAsia="Times New Roman" w:hAnsi="Times New Roman"/>
          <w:color w:val="000000"/>
          <w:sz w:val="24"/>
        </w:rPr>
        <w:t xml:space="preserve">Л.А. Виноградская); </w:t>
      </w:r>
      <w:r w:rsidRPr="00500ADF">
        <w:rPr>
          <w:rFonts w:eastAsiaTheme="minorEastAsia"/>
        </w:rPr>
        <w:br/>
      </w:r>
      <w:r w:rsidRPr="00500ADF">
        <w:rPr>
          <w:rFonts w:ascii="Times New Roman" w:eastAsia="Times New Roman" w:hAnsi="Times New Roman"/>
          <w:color w:val="000000"/>
          <w:sz w:val="24"/>
        </w:rPr>
        <w:t xml:space="preserve">М.: Просвещение; </w:t>
      </w:r>
      <w:r w:rsidRPr="00500ADF">
        <w:rPr>
          <w:rFonts w:eastAsiaTheme="minorEastAsia"/>
        </w:rPr>
        <w:br/>
      </w:r>
      <w:r w:rsidRPr="00500ADF">
        <w:rPr>
          <w:rFonts w:ascii="Times New Roman" w:eastAsia="Times New Roman" w:hAnsi="Times New Roman"/>
          <w:color w:val="000000"/>
          <w:sz w:val="24"/>
        </w:rPr>
        <w:t xml:space="preserve">2020 г.; </w:t>
      </w:r>
      <w:r w:rsidRPr="00500ADF">
        <w:rPr>
          <w:rFonts w:eastAsiaTheme="minorEastAsia"/>
        </w:rPr>
        <w:br/>
      </w:r>
      <w:r w:rsidRPr="00500ADF">
        <w:rPr>
          <w:rFonts w:ascii="Times New Roman" w:eastAsia="Times New Roman" w:hAnsi="Times New Roman"/>
          <w:color w:val="000000"/>
          <w:sz w:val="24"/>
        </w:rPr>
        <w:t xml:space="preserve">2. Литературное чтение. Учебник. 1 класс. В 2 ч. Ч.2/ (сост. Л.Ф. Климанова; В.Г. Горецкий; </w:t>
      </w:r>
      <w:r w:rsidRPr="00500ADF">
        <w:rPr>
          <w:rFonts w:eastAsiaTheme="minorEastAsia"/>
        </w:rPr>
        <w:br/>
      </w:r>
      <w:r w:rsidRPr="00500ADF">
        <w:rPr>
          <w:rFonts w:ascii="Times New Roman" w:eastAsia="Times New Roman" w:hAnsi="Times New Roman"/>
          <w:color w:val="000000"/>
          <w:sz w:val="24"/>
        </w:rPr>
        <w:t xml:space="preserve">Л.А. Виноградская); </w:t>
      </w:r>
      <w:r w:rsidRPr="00500ADF">
        <w:rPr>
          <w:rFonts w:eastAsiaTheme="minorEastAsia"/>
        </w:rPr>
        <w:br/>
      </w:r>
      <w:r w:rsidRPr="00500ADF">
        <w:rPr>
          <w:rFonts w:ascii="Times New Roman" w:eastAsia="Times New Roman" w:hAnsi="Times New Roman"/>
          <w:color w:val="000000"/>
          <w:sz w:val="24"/>
        </w:rPr>
        <w:t xml:space="preserve">М.: Просвещение; </w:t>
      </w:r>
      <w:r w:rsidRPr="00500ADF">
        <w:rPr>
          <w:rFonts w:eastAsiaTheme="minorEastAsia"/>
        </w:rPr>
        <w:br/>
      </w:r>
      <w:r w:rsidRPr="00500ADF">
        <w:rPr>
          <w:rFonts w:ascii="Times New Roman" w:eastAsia="Times New Roman" w:hAnsi="Times New Roman"/>
          <w:color w:val="000000"/>
          <w:sz w:val="24"/>
        </w:rPr>
        <w:t xml:space="preserve">2020 г.; </w:t>
      </w:r>
      <w:r w:rsidRPr="00500ADF">
        <w:rPr>
          <w:rFonts w:eastAsiaTheme="minorEastAsia"/>
        </w:rPr>
        <w:br/>
      </w:r>
      <w:r w:rsidRPr="00500ADF">
        <w:rPr>
          <w:rFonts w:ascii="Times New Roman" w:eastAsia="Times New Roman" w:hAnsi="Times New Roman"/>
          <w:color w:val="000000"/>
          <w:sz w:val="24"/>
        </w:rPr>
        <w:t>3. Климанова Л.Ф. Чтение. Рабочая тетрадь. 1 класс. М.: Просвещение; 2020 г.</w:t>
      </w:r>
    </w:p>
    <w:p w:rsidR="00500ADF" w:rsidRPr="00500ADF" w:rsidRDefault="00500ADF" w:rsidP="00500ADF">
      <w:pPr>
        <w:autoSpaceDE w:val="0"/>
        <w:autoSpaceDN w:val="0"/>
        <w:spacing w:before="262" w:after="0" w:line="230" w:lineRule="auto"/>
        <w:rPr>
          <w:rFonts w:eastAsiaTheme="minorEastAsia"/>
        </w:rPr>
      </w:pPr>
      <w:r w:rsidRPr="00500ADF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00ADF" w:rsidRPr="00500ADF" w:rsidRDefault="00500ADF" w:rsidP="00500ADF">
      <w:pPr>
        <w:autoSpaceDE w:val="0"/>
        <w:autoSpaceDN w:val="0"/>
        <w:spacing w:before="166" w:after="0" w:line="262" w:lineRule="auto"/>
        <w:ind w:right="576"/>
        <w:rPr>
          <w:rFonts w:eastAsiaTheme="minorEastAsia"/>
        </w:rPr>
      </w:pPr>
      <w:r w:rsidRPr="00500ADF">
        <w:rPr>
          <w:rFonts w:ascii="Times New Roman" w:eastAsia="Times New Roman" w:hAnsi="Times New Roman"/>
          <w:color w:val="000000"/>
          <w:sz w:val="24"/>
        </w:rPr>
        <w:t>1. Литературное чтение. Учебник. 1 класс. В 2 ч. Ч.1/ (сост. Л.Ф. Климанова, В.Г. Горецкий, Л.А. Виноградская), М.: Просвещение, 2020 г.</w:t>
      </w:r>
    </w:p>
    <w:p w:rsidR="00500ADF" w:rsidRPr="00500ADF" w:rsidRDefault="00500ADF" w:rsidP="00500ADF">
      <w:pPr>
        <w:autoSpaceDE w:val="0"/>
        <w:autoSpaceDN w:val="0"/>
        <w:spacing w:before="70" w:after="0" w:line="262" w:lineRule="auto"/>
        <w:ind w:right="576"/>
        <w:rPr>
          <w:rFonts w:eastAsiaTheme="minorEastAsia"/>
        </w:rPr>
      </w:pPr>
      <w:r w:rsidRPr="00500ADF">
        <w:rPr>
          <w:rFonts w:ascii="Times New Roman" w:eastAsia="Times New Roman" w:hAnsi="Times New Roman"/>
          <w:color w:val="000000"/>
          <w:sz w:val="24"/>
        </w:rPr>
        <w:t>2. Литературное чтение. Учебник. 1 класс. В 2 ч. Ч.2/ (сост. Л.Ф. Климанова, В.Г. Горецкий, Л.А. Виноградская), М.: Просвещение, 2020 г.</w:t>
      </w:r>
    </w:p>
    <w:p w:rsidR="00500ADF" w:rsidRPr="00500ADF" w:rsidRDefault="00500ADF" w:rsidP="00500ADF">
      <w:pPr>
        <w:autoSpaceDE w:val="0"/>
        <w:autoSpaceDN w:val="0"/>
        <w:spacing w:before="70" w:after="0" w:line="230" w:lineRule="auto"/>
        <w:rPr>
          <w:rFonts w:eastAsiaTheme="minorEastAsia"/>
        </w:rPr>
      </w:pPr>
      <w:r w:rsidRPr="00500ADF">
        <w:rPr>
          <w:rFonts w:ascii="Times New Roman" w:eastAsia="Times New Roman" w:hAnsi="Times New Roman"/>
          <w:color w:val="000000"/>
          <w:sz w:val="24"/>
        </w:rPr>
        <w:t>3. Климанова Л.Ф. Чтение. Рабочая тетрадь. 1 класс. М.: Просвещение, 2020 г.</w:t>
      </w:r>
    </w:p>
    <w:p w:rsidR="00500ADF" w:rsidRPr="00500ADF" w:rsidRDefault="00500ADF" w:rsidP="00500ADF">
      <w:pPr>
        <w:autoSpaceDE w:val="0"/>
        <w:autoSpaceDN w:val="0"/>
        <w:spacing w:before="70" w:after="0" w:line="262" w:lineRule="auto"/>
        <w:ind w:right="144"/>
        <w:rPr>
          <w:rFonts w:eastAsiaTheme="minorEastAsia"/>
        </w:rPr>
      </w:pPr>
      <w:r w:rsidRPr="00500ADF">
        <w:rPr>
          <w:rFonts w:ascii="Times New Roman" w:eastAsia="Times New Roman" w:hAnsi="Times New Roman"/>
          <w:color w:val="000000"/>
          <w:sz w:val="24"/>
        </w:rPr>
        <w:t>4. Климанова Л.Ф. Уроки литературного чтения. Поурочные разработки. 1 класс. / М.: Просвещение, 2020 г.</w:t>
      </w:r>
    </w:p>
    <w:p w:rsidR="00500ADF" w:rsidRPr="00500ADF" w:rsidRDefault="00500ADF" w:rsidP="00500ADF">
      <w:pPr>
        <w:autoSpaceDE w:val="0"/>
        <w:autoSpaceDN w:val="0"/>
        <w:spacing w:before="262" w:after="0" w:line="230" w:lineRule="auto"/>
        <w:rPr>
          <w:rFonts w:eastAsiaTheme="minorEastAsia"/>
        </w:rPr>
      </w:pPr>
      <w:r w:rsidRPr="00500ADF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500ADF" w:rsidRPr="00500ADF" w:rsidRDefault="00500ADF" w:rsidP="00500ADF">
      <w:pPr>
        <w:autoSpaceDE w:val="0"/>
        <w:autoSpaceDN w:val="0"/>
        <w:spacing w:before="166" w:after="0" w:line="230" w:lineRule="auto"/>
        <w:rPr>
          <w:rFonts w:eastAsiaTheme="minorEastAsia"/>
        </w:rPr>
      </w:pPr>
      <w:r w:rsidRPr="00500ADF">
        <w:rPr>
          <w:rFonts w:ascii="Times New Roman" w:eastAsia="Times New Roman" w:hAnsi="Times New Roman"/>
          <w:color w:val="000000"/>
          <w:sz w:val="24"/>
          <w:lang w:val="en-US"/>
        </w:rPr>
        <w:t>http</w:t>
      </w:r>
      <w:r w:rsidRPr="00500ADF">
        <w:rPr>
          <w:rFonts w:ascii="Times New Roman" w:eastAsia="Times New Roman" w:hAnsi="Times New Roman"/>
          <w:color w:val="000000"/>
          <w:sz w:val="24"/>
        </w:rPr>
        <w:t>://</w:t>
      </w:r>
      <w:r w:rsidRPr="00500ADF">
        <w:rPr>
          <w:rFonts w:ascii="Times New Roman" w:eastAsia="Times New Roman" w:hAnsi="Times New Roman"/>
          <w:color w:val="000000"/>
          <w:sz w:val="24"/>
          <w:lang w:val="en-US"/>
        </w:rPr>
        <w:t>www</w:t>
      </w:r>
      <w:r w:rsidRPr="00500ADF">
        <w:rPr>
          <w:rFonts w:ascii="Times New Roman" w:eastAsia="Times New Roman" w:hAnsi="Times New Roman"/>
          <w:color w:val="000000"/>
          <w:sz w:val="24"/>
        </w:rPr>
        <w:t>.</w:t>
      </w:r>
      <w:r w:rsidRPr="00500ADF">
        <w:rPr>
          <w:rFonts w:ascii="Times New Roman" w:eastAsia="Times New Roman" w:hAnsi="Times New Roman"/>
          <w:color w:val="000000"/>
          <w:sz w:val="24"/>
          <w:lang w:val="en-US"/>
        </w:rPr>
        <w:t>school</w:t>
      </w:r>
      <w:r w:rsidRPr="00500ADF">
        <w:rPr>
          <w:rFonts w:ascii="Times New Roman" w:eastAsia="Times New Roman" w:hAnsi="Times New Roman"/>
          <w:color w:val="000000"/>
          <w:sz w:val="24"/>
        </w:rPr>
        <w:t>.</w:t>
      </w:r>
      <w:proofErr w:type="spellStart"/>
      <w:r w:rsidRPr="00500ADF">
        <w:rPr>
          <w:rFonts w:ascii="Times New Roman" w:eastAsia="Times New Roman" w:hAnsi="Times New Roman"/>
          <w:color w:val="000000"/>
          <w:sz w:val="24"/>
          <w:lang w:val="en-US"/>
        </w:rPr>
        <w:t>edu</w:t>
      </w:r>
      <w:proofErr w:type="spellEnd"/>
      <w:r w:rsidRPr="00500ADF">
        <w:rPr>
          <w:rFonts w:ascii="Times New Roman" w:eastAsia="Times New Roman" w:hAnsi="Times New Roman"/>
          <w:color w:val="000000"/>
          <w:sz w:val="24"/>
        </w:rPr>
        <w:t>.</w:t>
      </w:r>
      <w:proofErr w:type="spellStart"/>
      <w:r w:rsidRPr="00500ADF">
        <w:rPr>
          <w:rFonts w:ascii="Times New Roman" w:eastAsia="Times New Roman" w:hAnsi="Times New Roman"/>
          <w:color w:val="000000"/>
          <w:sz w:val="24"/>
          <w:lang w:val="en-US"/>
        </w:rPr>
        <w:t>ru</w:t>
      </w:r>
      <w:proofErr w:type="spellEnd"/>
      <w:r w:rsidRPr="00500ADF">
        <w:rPr>
          <w:rFonts w:ascii="Times New Roman" w:eastAsia="Times New Roman" w:hAnsi="Times New Roman"/>
          <w:color w:val="000000"/>
          <w:sz w:val="24"/>
        </w:rPr>
        <w:t>/</w:t>
      </w:r>
    </w:p>
    <w:p w:rsidR="00500ADF" w:rsidRPr="00500ADF" w:rsidRDefault="00500ADF" w:rsidP="00500ADF">
      <w:pPr>
        <w:rPr>
          <w:rFonts w:eastAsiaTheme="minorEastAsia"/>
        </w:rPr>
      </w:pPr>
    </w:p>
    <w:p w:rsidR="00500ADF" w:rsidRPr="001F6F19" w:rsidRDefault="00500ADF" w:rsidP="001F6F19">
      <w:pPr>
        <w:pStyle w:val="a5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sectPr w:rsidR="00500ADF" w:rsidRPr="001F6F19" w:rsidSect="00D55CE1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9D73AD"/>
    <w:multiLevelType w:val="multilevel"/>
    <w:tmpl w:val="FDE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C3F70"/>
    <w:multiLevelType w:val="multilevel"/>
    <w:tmpl w:val="B74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33A42"/>
    <w:multiLevelType w:val="multilevel"/>
    <w:tmpl w:val="460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37B4E"/>
    <w:multiLevelType w:val="multilevel"/>
    <w:tmpl w:val="71D4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A6A6A"/>
    <w:multiLevelType w:val="multilevel"/>
    <w:tmpl w:val="4AF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13F54"/>
    <w:multiLevelType w:val="multilevel"/>
    <w:tmpl w:val="97F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53504"/>
    <w:multiLevelType w:val="multilevel"/>
    <w:tmpl w:val="2454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979CF"/>
    <w:multiLevelType w:val="hybridMultilevel"/>
    <w:tmpl w:val="219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264ED"/>
    <w:multiLevelType w:val="multilevel"/>
    <w:tmpl w:val="3FD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70170"/>
    <w:multiLevelType w:val="multilevel"/>
    <w:tmpl w:val="87F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E0129"/>
    <w:multiLevelType w:val="multilevel"/>
    <w:tmpl w:val="76E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F7D9D"/>
    <w:multiLevelType w:val="multilevel"/>
    <w:tmpl w:val="65F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F7358"/>
    <w:multiLevelType w:val="multilevel"/>
    <w:tmpl w:val="6D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97262"/>
    <w:multiLevelType w:val="multilevel"/>
    <w:tmpl w:val="C3F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E5D8D"/>
    <w:multiLevelType w:val="multilevel"/>
    <w:tmpl w:val="67F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9516C"/>
    <w:multiLevelType w:val="multilevel"/>
    <w:tmpl w:val="A62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617F3"/>
    <w:multiLevelType w:val="multilevel"/>
    <w:tmpl w:val="083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E405AD"/>
    <w:multiLevelType w:val="multilevel"/>
    <w:tmpl w:val="D5AE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06A8D"/>
    <w:multiLevelType w:val="multilevel"/>
    <w:tmpl w:val="063A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55D9B"/>
    <w:multiLevelType w:val="multilevel"/>
    <w:tmpl w:val="84C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25"/>
  </w:num>
  <w:num w:numId="5">
    <w:abstractNumId w:val="11"/>
  </w:num>
  <w:num w:numId="6">
    <w:abstractNumId w:val="10"/>
  </w:num>
  <w:num w:numId="7">
    <w:abstractNumId w:val="18"/>
  </w:num>
  <w:num w:numId="8">
    <w:abstractNumId w:val="21"/>
  </w:num>
  <w:num w:numId="9">
    <w:abstractNumId w:val="27"/>
  </w:num>
  <w:num w:numId="10">
    <w:abstractNumId w:val="12"/>
  </w:num>
  <w:num w:numId="11">
    <w:abstractNumId w:val="26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13"/>
  </w:num>
  <w:num w:numId="17">
    <w:abstractNumId w:val="19"/>
  </w:num>
  <w:num w:numId="18">
    <w:abstractNumId w:val="17"/>
  </w:num>
  <w:num w:numId="19">
    <w:abstractNumId w:val="22"/>
  </w:num>
  <w:num w:numId="20">
    <w:abstractNumId w:val="16"/>
  </w:num>
  <w:num w:numId="21">
    <w:abstractNumId w:val="8"/>
  </w:num>
  <w:num w:numId="22">
    <w:abstractNumId w:val="6"/>
  </w:num>
  <w:num w:numId="23">
    <w:abstractNumId w:val="5"/>
  </w:num>
  <w:num w:numId="24">
    <w:abstractNumId w:val="4"/>
  </w:num>
  <w:num w:numId="25">
    <w:abstractNumId w:val="7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9"/>
    <w:rsid w:val="000650EC"/>
    <w:rsid w:val="00174392"/>
    <w:rsid w:val="001F6F19"/>
    <w:rsid w:val="00500ADF"/>
    <w:rsid w:val="00601E66"/>
    <w:rsid w:val="007B1B08"/>
    <w:rsid w:val="00953A86"/>
    <w:rsid w:val="00B04971"/>
    <w:rsid w:val="00D55CE1"/>
    <w:rsid w:val="00D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D5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basedOn w:val="a1"/>
    <w:link w:val="22"/>
    <w:uiPriority w:val="9"/>
    <w:qFormat/>
    <w:rsid w:val="00D55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heading 3"/>
    <w:basedOn w:val="a1"/>
    <w:link w:val="32"/>
    <w:uiPriority w:val="9"/>
    <w:qFormat/>
    <w:rsid w:val="00D5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00A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00A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0A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0A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0A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0A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1F6F19"/>
    <w:pPr>
      <w:spacing w:after="0" w:line="240" w:lineRule="auto"/>
    </w:pPr>
  </w:style>
  <w:style w:type="table" w:styleId="a6">
    <w:name w:val="Table Grid"/>
    <w:basedOn w:val="a3"/>
    <w:uiPriority w:val="59"/>
    <w:rsid w:val="001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D5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D55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D5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55CE1"/>
  </w:style>
  <w:style w:type="paragraph" w:styleId="a7">
    <w:name w:val="Normal (Web)"/>
    <w:basedOn w:val="a1"/>
    <w:uiPriority w:val="99"/>
    <w:semiHidden/>
    <w:unhideWhenUsed/>
    <w:rsid w:val="00D5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2"/>
    <w:rsid w:val="00D55CE1"/>
  </w:style>
  <w:style w:type="character" w:customStyle="1" w:styleId="apple-converted-space">
    <w:name w:val="apple-converted-space"/>
    <w:basedOn w:val="a2"/>
    <w:rsid w:val="00D55CE1"/>
  </w:style>
  <w:style w:type="character" w:styleId="a8">
    <w:name w:val="Strong"/>
    <w:basedOn w:val="a2"/>
    <w:uiPriority w:val="22"/>
    <w:qFormat/>
    <w:rsid w:val="00D55CE1"/>
    <w:rPr>
      <w:b/>
      <w:bCs/>
    </w:rPr>
  </w:style>
  <w:style w:type="character" w:customStyle="1" w:styleId="bold">
    <w:name w:val="bold"/>
    <w:basedOn w:val="a2"/>
    <w:rsid w:val="00D55CE1"/>
  </w:style>
  <w:style w:type="character" w:customStyle="1" w:styleId="40">
    <w:name w:val="Заголовок 4 Знак"/>
    <w:basedOn w:val="a2"/>
    <w:link w:val="4"/>
    <w:uiPriority w:val="9"/>
    <w:semiHidden/>
    <w:rsid w:val="00500AD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00AD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00AD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00AD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00ADF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00A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23">
    <w:name w:val="Нет списка2"/>
    <w:next w:val="a4"/>
    <w:uiPriority w:val="99"/>
    <w:semiHidden/>
    <w:unhideWhenUsed/>
    <w:rsid w:val="00500ADF"/>
  </w:style>
  <w:style w:type="paragraph" w:styleId="a9">
    <w:name w:val="List Paragraph"/>
    <w:basedOn w:val="a1"/>
    <w:uiPriority w:val="34"/>
    <w:qFormat/>
    <w:rsid w:val="00500ADF"/>
    <w:pPr>
      <w:ind w:left="720"/>
      <w:contextualSpacing/>
    </w:pPr>
    <w:rPr>
      <w:rFonts w:eastAsiaTheme="minorEastAsia"/>
      <w:lang w:val="en-US"/>
    </w:rPr>
  </w:style>
  <w:style w:type="numbering" w:customStyle="1" w:styleId="110">
    <w:name w:val="Нет списка11"/>
    <w:next w:val="a4"/>
    <w:uiPriority w:val="99"/>
    <w:semiHidden/>
    <w:unhideWhenUsed/>
    <w:rsid w:val="00500ADF"/>
  </w:style>
  <w:style w:type="character" w:customStyle="1" w:styleId="snippet-info">
    <w:name w:val="snippet-info"/>
    <w:basedOn w:val="a2"/>
    <w:rsid w:val="00500ADF"/>
  </w:style>
  <w:style w:type="character" w:customStyle="1" w:styleId="snippet-info-item">
    <w:name w:val="snippet-info-item"/>
    <w:basedOn w:val="a2"/>
    <w:rsid w:val="00500ADF"/>
  </w:style>
  <w:style w:type="character" w:styleId="aa">
    <w:name w:val="Hyperlink"/>
    <w:basedOn w:val="a2"/>
    <w:uiPriority w:val="99"/>
    <w:semiHidden/>
    <w:unhideWhenUsed/>
    <w:rsid w:val="00500ADF"/>
    <w:rPr>
      <w:color w:val="0000FF"/>
      <w:u w:val="single"/>
    </w:rPr>
  </w:style>
  <w:style w:type="character" w:styleId="ab">
    <w:name w:val="FollowedHyperlink"/>
    <w:basedOn w:val="a2"/>
    <w:uiPriority w:val="99"/>
    <w:semiHidden/>
    <w:unhideWhenUsed/>
    <w:rsid w:val="00500ADF"/>
    <w:rPr>
      <w:color w:val="800080"/>
      <w:u w:val="single"/>
    </w:rPr>
  </w:style>
  <w:style w:type="paragraph" w:styleId="ac">
    <w:name w:val="header"/>
    <w:basedOn w:val="a1"/>
    <w:link w:val="ad"/>
    <w:uiPriority w:val="99"/>
    <w:unhideWhenUsed/>
    <w:rsid w:val="00500AD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Верхний колонтитул Знак"/>
    <w:basedOn w:val="a2"/>
    <w:link w:val="ac"/>
    <w:uiPriority w:val="99"/>
    <w:rsid w:val="00500ADF"/>
    <w:rPr>
      <w:rFonts w:eastAsiaTheme="minorEastAsia"/>
      <w:lang w:val="en-US"/>
    </w:rPr>
  </w:style>
  <w:style w:type="paragraph" w:styleId="ae">
    <w:name w:val="footer"/>
    <w:basedOn w:val="a1"/>
    <w:link w:val="af"/>
    <w:uiPriority w:val="99"/>
    <w:unhideWhenUsed/>
    <w:rsid w:val="00500AD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">
    <w:name w:val="Нижний колонтитул Знак"/>
    <w:basedOn w:val="a2"/>
    <w:link w:val="ae"/>
    <w:uiPriority w:val="99"/>
    <w:rsid w:val="00500ADF"/>
    <w:rPr>
      <w:rFonts w:eastAsiaTheme="minorEastAsia"/>
      <w:lang w:val="en-US"/>
    </w:rPr>
  </w:style>
  <w:style w:type="paragraph" w:styleId="af0">
    <w:name w:val="Title"/>
    <w:basedOn w:val="a1"/>
    <w:next w:val="a1"/>
    <w:link w:val="af1"/>
    <w:uiPriority w:val="10"/>
    <w:qFormat/>
    <w:rsid w:val="00500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basedOn w:val="a2"/>
    <w:link w:val="af0"/>
    <w:uiPriority w:val="10"/>
    <w:rsid w:val="0050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2">
    <w:name w:val="Subtitle"/>
    <w:basedOn w:val="a1"/>
    <w:next w:val="a1"/>
    <w:link w:val="af3"/>
    <w:uiPriority w:val="11"/>
    <w:qFormat/>
    <w:rsid w:val="00500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3">
    <w:name w:val="Подзаголовок Знак"/>
    <w:basedOn w:val="a2"/>
    <w:link w:val="af2"/>
    <w:uiPriority w:val="11"/>
    <w:rsid w:val="00500A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4">
    <w:name w:val="Body Text"/>
    <w:basedOn w:val="a1"/>
    <w:link w:val="af5"/>
    <w:uiPriority w:val="99"/>
    <w:unhideWhenUsed/>
    <w:rsid w:val="00500ADF"/>
    <w:pPr>
      <w:spacing w:after="120"/>
    </w:pPr>
    <w:rPr>
      <w:rFonts w:eastAsiaTheme="minorEastAsia"/>
      <w:lang w:val="en-US"/>
    </w:rPr>
  </w:style>
  <w:style w:type="character" w:customStyle="1" w:styleId="af5">
    <w:name w:val="Основной текст Знак"/>
    <w:basedOn w:val="a2"/>
    <w:link w:val="af4"/>
    <w:uiPriority w:val="99"/>
    <w:rsid w:val="00500ADF"/>
    <w:rPr>
      <w:rFonts w:eastAsiaTheme="minorEastAsia"/>
      <w:lang w:val="en-US"/>
    </w:rPr>
  </w:style>
  <w:style w:type="paragraph" w:styleId="24">
    <w:name w:val="Body Text 2"/>
    <w:basedOn w:val="a1"/>
    <w:link w:val="25"/>
    <w:uiPriority w:val="99"/>
    <w:unhideWhenUsed/>
    <w:rsid w:val="00500ADF"/>
    <w:pPr>
      <w:spacing w:after="120" w:line="480" w:lineRule="auto"/>
    </w:pPr>
    <w:rPr>
      <w:rFonts w:eastAsiaTheme="minorEastAsia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500AD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00ADF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500ADF"/>
    <w:rPr>
      <w:rFonts w:eastAsiaTheme="minorEastAsia"/>
      <w:sz w:val="16"/>
      <w:szCs w:val="16"/>
      <w:lang w:val="en-US"/>
    </w:rPr>
  </w:style>
  <w:style w:type="paragraph" w:styleId="af6">
    <w:name w:val="List"/>
    <w:basedOn w:val="a1"/>
    <w:uiPriority w:val="99"/>
    <w:unhideWhenUsed/>
    <w:rsid w:val="00500ADF"/>
    <w:pPr>
      <w:ind w:left="360" w:hanging="360"/>
      <w:contextualSpacing/>
    </w:pPr>
    <w:rPr>
      <w:rFonts w:eastAsiaTheme="minorEastAsia"/>
      <w:lang w:val="en-US"/>
    </w:rPr>
  </w:style>
  <w:style w:type="paragraph" w:styleId="26">
    <w:name w:val="List 2"/>
    <w:basedOn w:val="a1"/>
    <w:uiPriority w:val="99"/>
    <w:unhideWhenUsed/>
    <w:rsid w:val="00500ADF"/>
    <w:pPr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500ADF"/>
    <w:pPr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500ADF"/>
    <w:pPr>
      <w:numPr>
        <w:numId w:val="21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500ADF"/>
    <w:pPr>
      <w:numPr>
        <w:numId w:val="22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500ADF"/>
    <w:pPr>
      <w:numPr>
        <w:numId w:val="23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500ADF"/>
    <w:pPr>
      <w:numPr>
        <w:numId w:val="25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500ADF"/>
    <w:pPr>
      <w:numPr>
        <w:numId w:val="26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500ADF"/>
    <w:pPr>
      <w:numPr>
        <w:numId w:val="27"/>
      </w:numPr>
      <w:contextualSpacing/>
    </w:pPr>
    <w:rPr>
      <w:rFonts w:eastAsiaTheme="minorEastAsia"/>
      <w:lang w:val="en-US"/>
    </w:rPr>
  </w:style>
  <w:style w:type="paragraph" w:styleId="af7">
    <w:name w:val="List Continue"/>
    <w:basedOn w:val="a1"/>
    <w:uiPriority w:val="99"/>
    <w:unhideWhenUsed/>
    <w:rsid w:val="00500ADF"/>
    <w:pPr>
      <w:spacing w:after="120"/>
      <w:ind w:left="360"/>
      <w:contextualSpacing/>
    </w:pPr>
    <w:rPr>
      <w:rFonts w:eastAsiaTheme="minorEastAsia"/>
      <w:lang w:val="en-US"/>
    </w:rPr>
  </w:style>
  <w:style w:type="paragraph" w:styleId="27">
    <w:name w:val="List Continue 2"/>
    <w:basedOn w:val="a1"/>
    <w:uiPriority w:val="99"/>
    <w:unhideWhenUsed/>
    <w:rsid w:val="00500ADF"/>
    <w:pPr>
      <w:spacing w:after="120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500ADF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8">
    <w:name w:val="macro"/>
    <w:link w:val="af9"/>
    <w:uiPriority w:val="99"/>
    <w:unhideWhenUsed/>
    <w:rsid w:val="00500AD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9">
    <w:name w:val="Текст макроса Знак"/>
    <w:basedOn w:val="a2"/>
    <w:link w:val="af8"/>
    <w:uiPriority w:val="99"/>
    <w:rsid w:val="00500ADF"/>
    <w:rPr>
      <w:rFonts w:ascii="Courier" w:eastAsiaTheme="minorEastAsia" w:hAnsi="Courier"/>
      <w:sz w:val="20"/>
      <w:szCs w:val="20"/>
      <w:lang w:val="en-US"/>
    </w:rPr>
  </w:style>
  <w:style w:type="paragraph" w:styleId="28">
    <w:name w:val="Quote"/>
    <w:basedOn w:val="a1"/>
    <w:next w:val="a1"/>
    <w:link w:val="29"/>
    <w:uiPriority w:val="29"/>
    <w:qFormat/>
    <w:rsid w:val="00500ADF"/>
    <w:rPr>
      <w:rFonts w:eastAsiaTheme="minorEastAsia"/>
      <w:i/>
      <w:iCs/>
      <w:color w:val="000000" w:themeColor="text1"/>
      <w:lang w:val="en-US"/>
    </w:rPr>
  </w:style>
  <w:style w:type="character" w:customStyle="1" w:styleId="29">
    <w:name w:val="Цитата 2 Знак"/>
    <w:basedOn w:val="a2"/>
    <w:link w:val="28"/>
    <w:uiPriority w:val="29"/>
    <w:rsid w:val="00500ADF"/>
    <w:rPr>
      <w:rFonts w:eastAsiaTheme="minorEastAsia"/>
      <w:i/>
      <w:iCs/>
      <w:color w:val="000000" w:themeColor="text1"/>
      <w:lang w:val="en-US"/>
    </w:rPr>
  </w:style>
  <w:style w:type="paragraph" w:styleId="afa">
    <w:name w:val="caption"/>
    <w:basedOn w:val="a1"/>
    <w:next w:val="a1"/>
    <w:uiPriority w:val="35"/>
    <w:semiHidden/>
    <w:unhideWhenUsed/>
    <w:qFormat/>
    <w:rsid w:val="00500AD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b">
    <w:name w:val="Emphasis"/>
    <w:basedOn w:val="a2"/>
    <w:uiPriority w:val="20"/>
    <w:qFormat/>
    <w:rsid w:val="00500ADF"/>
    <w:rPr>
      <w:i/>
      <w:iCs/>
    </w:rPr>
  </w:style>
  <w:style w:type="paragraph" w:styleId="afc">
    <w:name w:val="Intense Quote"/>
    <w:basedOn w:val="a1"/>
    <w:next w:val="a1"/>
    <w:link w:val="afd"/>
    <w:uiPriority w:val="30"/>
    <w:qFormat/>
    <w:rsid w:val="00500AD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d">
    <w:name w:val="Выделенная цитата Знак"/>
    <w:basedOn w:val="a2"/>
    <w:link w:val="afc"/>
    <w:uiPriority w:val="30"/>
    <w:rsid w:val="00500ADF"/>
    <w:rPr>
      <w:rFonts w:eastAsiaTheme="minorEastAsia"/>
      <w:b/>
      <w:bCs/>
      <w:i/>
      <w:iCs/>
      <w:color w:val="4F81BD" w:themeColor="accent1"/>
      <w:lang w:val="en-US"/>
    </w:rPr>
  </w:style>
  <w:style w:type="character" w:styleId="afe">
    <w:name w:val="Subtle Emphasis"/>
    <w:basedOn w:val="a2"/>
    <w:uiPriority w:val="19"/>
    <w:qFormat/>
    <w:rsid w:val="00500ADF"/>
    <w:rPr>
      <w:i/>
      <w:iCs/>
      <w:color w:val="808080" w:themeColor="text1" w:themeTint="7F"/>
    </w:rPr>
  </w:style>
  <w:style w:type="character" w:styleId="aff">
    <w:name w:val="Intense Emphasis"/>
    <w:basedOn w:val="a2"/>
    <w:uiPriority w:val="21"/>
    <w:qFormat/>
    <w:rsid w:val="00500ADF"/>
    <w:rPr>
      <w:b/>
      <w:bCs/>
      <w:i/>
      <w:iCs/>
      <w:color w:val="4F81BD" w:themeColor="accent1"/>
    </w:rPr>
  </w:style>
  <w:style w:type="character" w:styleId="aff0">
    <w:name w:val="Subtle Reference"/>
    <w:basedOn w:val="a2"/>
    <w:uiPriority w:val="31"/>
    <w:qFormat/>
    <w:rsid w:val="00500ADF"/>
    <w:rPr>
      <w:smallCaps/>
      <w:color w:val="C0504D" w:themeColor="accent2"/>
      <w:u w:val="single"/>
    </w:rPr>
  </w:style>
  <w:style w:type="character" w:styleId="aff1">
    <w:name w:val="Intense Reference"/>
    <w:basedOn w:val="a2"/>
    <w:uiPriority w:val="32"/>
    <w:qFormat/>
    <w:rsid w:val="00500ADF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2"/>
    <w:uiPriority w:val="33"/>
    <w:qFormat/>
    <w:rsid w:val="00500ADF"/>
    <w:rPr>
      <w:b/>
      <w:bCs/>
      <w:smallCaps/>
      <w:spacing w:val="5"/>
    </w:rPr>
  </w:style>
  <w:style w:type="paragraph" w:styleId="aff3">
    <w:name w:val="TOC Heading"/>
    <w:basedOn w:val="1"/>
    <w:next w:val="a1"/>
    <w:uiPriority w:val="39"/>
    <w:semiHidden/>
    <w:unhideWhenUsed/>
    <w:qFormat/>
    <w:rsid w:val="00500AD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table" w:customStyle="1" w:styleId="12">
    <w:name w:val="Сетка таблицы1"/>
    <w:basedOn w:val="a3"/>
    <w:next w:val="a6"/>
    <w:uiPriority w:val="59"/>
    <w:rsid w:val="00500AD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Light Shading"/>
    <w:basedOn w:val="a3"/>
    <w:uiPriority w:val="60"/>
    <w:rsid w:val="00500AD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00ADF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00ADF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00ADF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00ADF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00ADF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00ADF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5">
    <w:name w:val="Light List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Grid 1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7">
    <w:name w:val="Dark List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8">
    <w:name w:val="Colorful Shading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Grid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D5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basedOn w:val="a1"/>
    <w:link w:val="22"/>
    <w:uiPriority w:val="9"/>
    <w:qFormat/>
    <w:rsid w:val="00D55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heading 3"/>
    <w:basedOn w:val="a1"/>
    <w:link w:val="32"/>
    <w:uiPriority w:val="9"/>
    <w:qFormat/>
    <w:rsid w:val="00D5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00A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00A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0A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0A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0A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0A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1F6F19"/>
    <w:pPr>
      <w:spacing w:after="0" w:line="240" w:lineRule="auto"/>
    </w:pPr>
  </w:style>
  <w:style w:type="table" w:styleId="a6">
    <w:name w:val="Table Grid"/>
    <w:basedOn w:val="a3"/>
    <w:uiPriority w:val="59"/>
    <w:rsid w:val="001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D5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D55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D5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55CE1"/>
  </w:style>
  <w:style w:type="paragraph" w:styleId="a7">
    <w:name w:val="Normal (Web)"/>
    <w:basedOn w:val="a1"/>
    <w:uiPriority w:val="99"/>
    <w:semiHidden/>
    <w:unhideWhenUsed/>
    <w:rsid w:val="00D5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2"/>
    <w:rsid w:val="00D55CE1"/>
  </w:style>
  <w:style w:type="character" w:customStyle="1" w:styleId="apple-converted-space">
    <w:name w:val="apple-converted-space"/>
    <w:basedOn w:val="a2"/>
    <w:rsid w:val="00D55CE1"/>
  </w:style>
  <w:style w:type="character" w:styleId="a8">
    <w:name w:val="Strong"/>
    <w:basedOn w:val="a2"/>
    <w:uiPriority w:val="22"/>
    <w:qFormat/>
    <w:rsid w:val="00D55CE1"/>
    <w:rPr>
      <w:b/>
      <w:bCs/>
    </w:rPr>
  </w:style>
  <w:style w:type="character" w:customStyle="1" w:styleId="bold">
    <w:name w:val="bold"/>
    <w:basedOn w:val="a2"/>
    <w:rsid w:val="00D55CE1"/>
  </w:style>
  <w:style w:type="character" w:customStyle="1" w:styleId="40">
    <w:name w:val="Заголовок 4 Знак"/>
    <w:basedOn w:val="a2"/>
    <w:link w:val="4"/>
    <w:uiPriority w:val="9"/>
    <w:semiHidden/>
    <w:rsid w:val="00500AD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00AD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00AD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00AD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00ADF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00A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23">
    <w:name w:val="Нет списка2"/>
    <w:next w:val="a4"/>
    <w:uiPriority w:val="99"/>
    <w:semiHidden/>
    <w:unhideWhenUsed/>
    <w:rsid w:val="00500ADF"/>
  </w:style>
  <w:style w:type="paragraph" w:styleId="a9">
    <w:name w:val="List Paragraph"/>
    <w:basedOn w:val="a1"/>
    <w:uiPriority w:val="34"/>
    <w:qFormat/>
    <w:rsid w:val="00500ADF"/>
    <w:pPr>
      <w:ind w:left="720"/>
      <w:contextualSpacing/>
    </w:pPr>
    <w:rPr>
      <w:rFonts w:eastAsiaTheme="minorEastAsia"/>
      <w:lang w:val="en-US"/>
    </w:rPr>
  </w:style>
  <w:style w:type="numbering" w:customStyle="1" w:styleId="110">
    <w:name w:val="Нет списка11"/>
    <w:next w:val="a4"/>
    <w:uiPriority w:val="99"/>
    <w:semiHidden/>
    <w:unhideWhenUsed/>
    <w:rsid w:val="00500ADF"/>
  </w:style>
  <w:style w:type="character" w:customStyle="1" w:styleId="snippet-info">
    <w:name w:val="snippet-info"/>
    <w:basedOn w:val="a2"/>
    <w:rsid w:val="00500ADF"/>
  </w:style>
  <w:style w:type="character" w:customStyle="1" w:styleId="snippet-info-item">
    <w:name w:val="snippet-info-item"/>
    <w:basedOn w:val="a2"/>
    <w:rsid w:val="00500ADF"/>
  </w:style>
  <w:style w:type="character" w:styleId="aa">
    <w:name w:val="Hyperlink"/>
    <w:basedOn w:val="a2"/>
    <w:uiPriority w:val="99"/>
    <w:semiHidden/>
    <w:unhideWhenUsed/>
    <w:rsid w:val="00500ADF"/>
    <w:rPr>
      <w:color w:val="0000FF"/>
      <w:u w:val="single"/>
    </w:rPr>
  </w:style>
  <w:style w:type="character" w:styleId="ab">
    <w:name w:val="FollowedHyperlink"/>
    <w:basedOn w:val="a2"/>
    <w:uiPriority w:val="99"/>
    <w:semiHidden/>
    <w:unhideWhenUsed/>
    <w:rsid w:val="00500ADF"/>
    <w:rPr>
      <w:color w:val="800080"/>
      <w:u w:val="single"/>
    </w:rPr>
  </w:style>
  <w:style w:type="paragraph" w:styleId="ac">
    <w:name w:val="header"/>
    <w:basedOn w:val="a1"/>
    <w:link w:val="ad"/>
    <w:uiPriority w:val="99"/>
    <w:unhideWhenUsed/>
    <w:rsid w:val="00500AD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Верхний колонтитул Знак"/>
    <w:basedOn w:val="a2"/>
    <w:link w:val="ac"/>
    <w:uiPriority w:val="99"/>
    <w:rsid w:val="00500ADF"/>
    <w:rPr>
      <w:rFonts w:eastAsiaTheme="minorEastAsia"/>
      <w:lang w:val="en-US"/>
    </w:rPr>
  </w:style>
  <w:style w:type="paragraph" w:styleId="ae">
    <w:name w:val="footer"/>
    <w:basedOn w:val="a1"/>
    <w:link w:val="af"/>
    <w:uiPriority w:val="99"/>
    <w:unhideWhenUsed/>
    <w:rsid w:val="00500AD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">
    <w:name w:val="Нижний колонтитул Знак"/>
    <w:basedOn w:val="a2"/>
    <w:link w:val="ae"/>
    <w:uiPriority w:val="99"/>
    <w:rsid w:val="00500ADF"/>
    <w:rPr>
      <w:rFonts w:eastAsiaTheme="minorEastAsia"/>
      <w:lang w:val="en-US"/>
    </w:rPr>
  </w:style>
  <w:style w:type="paragraph" w:styleId="af0">
    <w:name w:val="Title"/>
    <w:basedOn w:val="a1"/>
    <w:next w:val="a1"/>
    <w:link w:val="af1"/>
    <w:uiPriority w:val="10"/>
    <w:qFormat/>
    <w:rsid w:val="00500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basedOn w:val="a2"/>
    <w:link w:val="af0"/>
    <w:uiPriority w:val="10"/>
    <w:rsid w:val="0050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2">
    <w:name w:val="Subtitle"/>
    <w:basedOn w:val="a1"/>
    <w:next w:val="a1"/>
    <w:link w:val="af3"/>
    <w:uiPriority w:val="11"/>
    <w:qFormat/>
    <w:rsid w:val="00500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3">
    <w:name w:val="Подзаголовок Знак"/>
    <w:basedOn w:val="a2"/>
    <w:link w:val="af2"/>
    <w:uiPriority w:val="11"/>
    <w:rsid w:val="00500A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4">
    <w:name w:val="Body Text"/>
    <w:basedOn w:val="a1"/>
    <w:link w:val="af5"/>
    <w:uiPriority w:val="99"/>
    <w:unhideWhenUsed/>
    <w:rsid w:val="00500ADF"/>
    <w:pPr>
      <w:spacing w:after="120"/>
    </w:pPr>
    <w:rPr>
      <w:rFonts w:eastAsiaTheme="minorEastAsia"/>
      <w:lang w:val="en-US"/>
    </w:rPr>
  </w:style>
  <w:style w:type="character" w:customStyle="1" w:styleId="af5">
    <w:name w:val="Основной текст Знак"/>
    <w:basedOn w:val="a2"/>
    <w:link w:val="af4"/>
    <w:uiPriority w:val="99"/>
    <w:rsid w:val="00500ADF"/>
    <w:rPr>
      <w:rFonts w:eastAsiaTheme="minorEastAsia"/>
      <w:lang w:val="en-US"/>
    </w:rPr>
  </w:style>
  <w:style w:type="paragraph" w:styleId="24">
    <w:name w:val="Body Text 2"/>
    <w:basedOn w:val="a1"/>
    <w:link w:val="25"/>
    <w:uiPriority w:val="99"/>
    <w:unhideWhenUsed/>
    <w:rsid w:val="00500ADF"/>
    <w:pPr>
      <w:spacing w:after="120" w:line="480" w:lineRule="auto"/>
    </w:pPr>
    <w:rPr>
      <w:rFonts w:eastAsiaTheme="minorEastAsia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500AD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00ADF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500ADF"/>
    <w:rPr>
      <w:rFonts w:eastAsiaTheme="minorEastAsia"/>
      <w:sz w:val="16"/>
      <w:szCs w:val="16"/>
      <w:lang w:val="en-US"/>
    </w:rPr>
  </w:style>
  <w:style w:type="paragraph" w:styleId="af6">
    <w:name w:val="List"/>
    <w:basedOn w:val="a1"/>
    <w:uiPriority w:val="99"/>
    <w:unhideWhenUsed/>
    <w:rsid w:val="00500ADF"/>
    <w:pPr>
      <w:ind w:left="360" w:hanging="360"/>
      <w:contextualSpacing/>
    </w:pPr>
    <w:rPr>
      <w:rFonts w:eastAsiaTheme="minorEastAsia"/>
      <w:lang w:val="en-US"/>
    </w:rPr>
  </w:style>
  <w:style w:type="paragraph" w:styleId="26">
    <w:name w:val="List 2"/>
    <w:basedOn w:val="a1"/>
    <w:uiPriority w:val="99"/>
    <w:unhideWhenUsed/>
    <w:rsid w:val="00500ADF"/>
    <w:pPr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500ADF"/>
    <w:pPr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500ADF"/>
    <w:pPr>
      <w:numPr>
        <w:numId w:val="21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500ADF"/>
    <w:pPr>
      <w:numPr>
        <w:numId w:val="22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500ADF"/>
    <w:pPr>
      <w:numPr>
        <w:numId w:val="23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500ADF"/>
    <w:pPr>
      <w:numPr>
        <w:numId w:val="25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500ADF"/>
    <w:pPr>
      <w:numPr>
        <w:numId w:val="26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500ADF"/>
    <w:pPr>
      <w:numPr>
        <w:numId w:val="27"/>
      </w:numPr>
      <w:contextualSpacing/>
    </w:pPr>
    <w:rPr>
      <w:rFonts w:eastAsiaTheme="minorEastAsia"/>
      <w:lang w:val="en-US"/>
    </w:rPr>
  </w:style>
  <w:style w:type="paragraph" w:styleId="af7">
    <w:name w:val="List Continue"/>
    <w:basedOn w:val="a1"/>
    <w:uiPriority w:val="99"/>
    <w:unhideWhenUsed/>
    <w:rsid w:val="00500ADF"/>
    <w:pPr>
      <w:spacing w:after="120"/>
      <w:ind w:left="360"/>
      <w:contextualSpacing/>
    </w:pPr>
    <w:rPr>
      <w:rFonts w:eastAsiaTheme="minorEastAsia"/>
      <w:lang w:val="en-US"/>
    </w:rPr>
  </w:style>
  <w:style w:type="paragraph" w:styleId="27">
    <w:name w:val="List Continue 2"/>
    <w:basedOn w:val="a1"/>
    <w:uiPriority w:val="99"/>
    <w:unhideWhenUsed/>
    <w:rsid w:val="00500ADF"/>
    <w:pPr>
      <w:spacing w:after="120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500ADF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8">
    <w:name w:val="macro"/>
    <w:link w:val="af9"/>
    <w:uiPriority w:val="99"/>
    <w:unhideWhenUsed/>
    <w:rsid w:val="00500AD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9">
    <w:name w:val="Текст макроса Знак"/>
    <w:basedOn w:val="a2"/>
    <w:link w:val="af8"/>
    <w:uiPriority w:val="99"/>
    <w:rsid w:val="00500ADF"/>
    <w:rPr>
      <w:rFonts w:ascii="Courier" w:eastAsiaTheme="minorEastAsia" w:hAnsi="Courier"/>
      <w:sz w:val="20"/>
      <w:szCs w:val="20"/>
      <w:lang w:val="en-US"/>
    </w:rPr>
  </w:style>
  <w:style w:type="paragraph" w:styleId="28">
    <w:name w:val="Quote"/>
    <w:basedOn w:val="a1"/>
    <w:next w:val="a1"/>
    <w:link w:val="29"/>
    <w:uiPriority w:val="29"/>
    <w:qFormat/>
    <w:rsid w:val="00500ADF"/>
    <w:rPr>
      <w:rFonts w:eastAsiaTheme="minorEastAsia"/>
      <w:i/>
      <w:iCs/>
      <w:color w:val="000000" w:themeColor="text1"/>
      <w:lang w:val="en-US"/>
    </w:rPr>
  </w:style>
  <w:style w:type="character" w:customStyle="1" w:styleId="29">
    <w:name w:val="Цитата 2 Знак"/>
    <w:basedOn w:val="a2"/>
    <w:link w:val="28"/>
    <w:uiPriority w:val="29"/>
    <w:rsid w:val="00500ADF"/>
    <w:rPr>
      <w:rFonts w:eastAsiaTheme="minorEastAsia"/>
      <w:i/>
      <w:iCs/>
      <w:color w:val="000000" w:themeColor="text1"/>
      <w:lang w:val="en-US"/>
    </w:rPr>
  </w:style>
  <w:style w:type="paragraph" w:styleId="afa">
    <w:name w:val="caption"/>
    <w:basedOn w:val="a1"/>
    <w:next w:val="a1"/>
    <w:uiPriority w:val="35"/>
    <w:semiHidden/>
    <w:unhideWhenUsed/>
    <w:qFormat/>
    <w:rsid w:val="00500AD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b">
    <w:name w:val="Emphasis"/>
    <w:basedOn w:val="a2"/>
    <w:uiPriority w:val="20"/>
    <w:qFormat/>
    <w:rsid w:val="00500ADF"/>
    <w:rPr>
      <w:i/>
      <w:iCs/>
    </w:rPr>
  </w:style>
  <w:style w:type="paragraph" w:styleId="afc">
    <w:name w:val="Intense Quote"/>
    <w:basedOn w:val="a1"/>
    <w:next w:val="a1"/>
    <w:link w:val="afd"/>
    <w:uiPriority w:val="30"/>
    <w:qFormat/>
    <w:rsid w:val="00500AD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d">
    <w:name w:val="Выделенная цитата Знак"/>
    <w:basedOn w:val="a2"/>
    <w:link w:val="afc"/>
    <w:uiPriority w:val="30"/>
    <w:rsid w:val="00500ADF"/>
    <w:rPr>
      <w:rFonts w:eastAsiaTheme="minorEastAsia"/>
      <w:b/>
      <w:bCs/>
      <w:i/>
      <w:iCs/>
      <w:color w:val="4F81BD" w:themeColor="accent1"/>
      <w:lang w:val="en-US"/>
    </w:rPr>
  </w:style>
  <w:style w:type="character" w:styleId="afe">
    <w:name w:val="Subtle Emphasis"/>
    <w:basedOn w:val="a2"/>
    <w:uiPriority w:val="19"/>
    <w:qFormat/>
    <w:rsid w:val="00500ADF"/>
    <w:rPr>
      <w:i/>
      <w:iCs/>
      <w:color w:val="808080" w:themeColor="text1" w:themeTint="7F"/>
    </w:rPr>
  </w:style>
  <w:style w:type="character" w:styleId="aff">
    <w:name w:val="Intense Emphasis"/>
    <w:basedOn w:val="a2"/>
    <w:uiPriority w:val="21"/>
    <w:qFormat/>
    <w:rsid w:val="00500ADF"/>
    <w:rPr>
      <w:b/>
      <w:bCs/>
      <w:i/>
      <w:iCs/>
      <w:color w:val="4F81BD" w:themeColor="accent1"/>
    </w:rPr>
  </w:style>
  <w:style w:type="character" w:styleId="aff0">
    <w:name w:val="Subtle Reference"/>
    <w:basedOn w:val="a2"/>
    <w:uiPriority w:val="31"/>
    <w:qFormat/>
    <w:rsid w:val="00500ADF"/>
    <w:rPr>
      <w:smallCaps/>
      <w:color w:val="C0504D" w:themeColor="accent2"/>
      <w:u w:val="single"/>
    </w:rPr>
  </w:style>
  <w:style w:type="character" w:styleId="aff1">
    <w:name w:val="Intense Reference"/>
    <w:basedOn w:val="a2"/>
    <w:uiPriority w:val="32"/>
    <w:qFormat/>
    <w:rsid w:val="00500ADF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2"/>
    <w:uiPriority w:val="33"/>
    <w:qFormat/>
    <w:rsid w:val="00500ADF"/>
    <w:rPr>
      <w:b/>
      <w:bCs/>
      <w:smallCaps/>
      <w:spacing w:val="5"/>
    </w:rPr>
  </w:style>
  <w:style w:type="paragraph" w:styleId="aff3">
    <w:name w:val="TOC Heading"/>
    <w:basedOn w:val="1"/>
    <w:next w:val="a1"/>
    <w:uiPriority w:val="39"/>
    <w:semiHidden/>
    <w:unhideWhenUsed/>
    <w:qFormat/>
    <w:rsid w:val="00500AD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table" w:customStyle="1" w:styleId="12">
    <w:name w:val="Сетка таблицы1"/>
    <w:basedOn w:val="a3"/>
    <w:next w:val="a6"/>
    <w:uiPriority w:val="59"/>
    <w:rsid w:val="00500AD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Light Shading"/>
    <w:basedOn w:val="a3"/>
    <w:uiPriority w:val="60"/>
    <w:rsid w:val="00500AD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00ADF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00ADF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00ADF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00ADF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00ADF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00ADF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5">
    <w:name w:val="Light List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Grid 1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00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00A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7">
    <w:name w:val="Dark List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500AD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8">
    <w:name w:val="Colorful Shading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Grid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500AD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0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6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6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6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44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47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9214</Words>
  <Characters>52524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Zver</cp:lastModifiedBy>
  <cp:revision>4</cp:revision>
  <dcterms:created xsi:type="dcterms:W3CDTF">2022-06-24T08:03:00Z</dcterms:created>
  <dcterms:modified xsi:type="dcterms:W3CDTF">2022-07-15T17:33:00Z</dcterms:modified>
</cp:coreProperties>
</file>