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50" w:rsidRDefault="00B865D6" w:rsidP="00B86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ВНИМАНИЕ! ОПАСНО!</w:t>
      </w:r>
    </w:p>
    <w:p w:rsidR="00B865D6" w:rsidRDefault="00B865D6" w:rsidP="00B86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865D6" w:rsidRDefault="00B865D6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весенне-летний период возникает риск выпадения детей из окон, и как следствие, причинение вреда их здоровью. За 2017-2018 годы на территории Ярославской области 22 ребенка выпали из окон, из них четверо погибли, а 10 получили серьезные травмы. </w:t>
      </w:r>
    </w:p>
    <w:p w:rsidR="00B865D6" w:rsidRDefault="00B865D6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предупреждения гибели и травматизма детей обращаем внимание на следующее:</w:t>
      </w:r>
    </w:p>
    <w:p w:rsidR="00B865D6" w:rsidRDefault="00B865D6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B865D6" w:rsidRDefault="00B865D6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фурнитура окон и сами рамы должны быть испра</w:t>
      </w:r>
      <w:r w:rsidR="00601C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ны, чтобы предупредить их самопроизвольное или слишком легкое открывание ребенком;</w:t>
      </w:r>
    </w:p>
    <w:p w:rsidR="00B865D6" w:rsidRDefault="00B865D6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 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B865D6" w:rsidRDefault="00B865D6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надеяться на режим «микропрове</w:t>
      </w:r>
      <w:r w:rsidR="00D43970">
        <w:rPr>
          <w:rFonts w:ascii="Times New Roman" w:hAnsi="Times New Roman" w:cs="Times New Roman"/>
          <w:sz w:val="28"/>
          <w:szCs w:val="28"/>
        </w:rPr>
        <w:t>тривание» на пластиковых окнах, из данного режима легко открыть, даже случайно дернув за ручку;</w:t>
      </w:r>
    </w:p>
    <w:p w:rsidR="00D43970" w:rsidRDefault="00D43970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пренебрегать средствами детской защиты на окнах</w:t>
      </w:r>
      <w:r w:rsidR="00601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оборудовать специальными устройствами, блокирующими открывание окна;</w:t>
      </w:r>
    </w:p>
    <w:p w:rsidR="00D43970" w:rsidRDefault="00D43970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9DD" w:rsidRPr="009879DD">
        <w:rPr>
          <w:rFonts w:ascii="Times New Roman" w:hAnsi="Times New Roman" w:cs="Times New Roman"/>
          <w:sz w:val="28"/>
          <w:szCs w:val="28"/>
        </w:rPr>
        <w:t>отодвиньте от окон все виды мебели, чтобы ребенок не смог залезть на подоконник;</w:t>
      </w:r>
    </w:p>
    <w:p w:rsidR="009879DD" w:rsidRDefault="009879DD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</w:t>
      </w:r>
      <w:r w:rsidRPr="009879DD">
        <w:rPr>
          <w:rFonts w:ascii="Times New Roman" w:hAnsi="Times New Roman" w:cs="Times New Roman"/>
          <w:sz w:val="28"/>
          <w:szCs w:val="28"/>
        </w:rPr>
        <w:t xml:space="preserve"> не разрешайте детям играть на подоконника</w:t>
      </w:r>
      <w:r>
        <w:rPr>
          <w:rFonts w:ascii="Times New Roman" w:hAnsi="Times New Roman" w:cs="Times New Roman"/>
          <w:sz w:val="28"/>
          <w:szCs w:val="28"/>
        </w:rPr>
        <w:t>х;</w:t>
      </w:r>
    </w:p>
    <w:p w:rsidR="009879DD" w:rsidRDefault="009879DD" w:rsidP="00B86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объяснять ребенку опасность открытого окна из-за возможного падения.</w:t>
      </w:r>
    </w:p>
    <w:p w:rsidR="009879DD" w:rsidRDefault="009879DD" w:rsidP="0098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DD">
        <w:rPr>
          <w:rFonts w:ascii="Times New Roman" w:hAnsi="Times New Roman" w:cs="Times New Roman"/>
          <w:b/>
          <w:sz w:val="28"/>
          <w:szCs w:val="28"/>
        </w:rPr>
        <w:t>Берегите своих детей!</w:t>
      </w:r>
    </w:p>
    <w:p w:rsidR="009879DD" w:rsidRDefault="009879DD" w:rsidP="009879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9DD" w:rsidRDefault="009879DD" w:rsidP="00F15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комиссия по делам</w:t>
      </w:r>
    </w:p>
    <w:p w:rsidR="009879DD" w:rsidRDefault="009879DD" w:rsidP="00F15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 </w:t>
      </w:r>
    </w:p>
    <w:p w:rsidR="009879DD" w:rsidRPr="009879DD" w:rsidRDefault="009879DD" w:rsidP="00F15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Мышкинского муниципального района</w:t>
      </w:r>
    </w:p>
    <w:sectPr w:rsidR="009879DD" w:rsidRPr="0098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D6"/>
    <w:rsid w:val="00455F50"/>
    <w:rsid w:val="00601C79"/>
    <w:rsid w:val="009879DD"/>
    <w:rsid w:val="009D3865"/>
    <w:rsid w:val="00B865D6"/>
    <w:rsid w:val="00D43970"/>
    <w:rsid w:val="00F1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Пользователь</cp:lastModifiedBy>
  <cp:revision>2</cp:revision>
  <dcterms:created xsi:type="dcterms:W3CDTF">2019-05-14T04:58:00Z</dcterms:created>
  <dcterms:modified xsi:type="dcterms:W3CDTF">2019-05-14T04:58:00Z</dcterms:modified>
</cp:coreProperties>
</file>